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90" w:rsidRPr="00632190" w:rsidRDefault="00632190" w:rsidP="00632190">
      <w:pPr>
        <w:ind w:left="295"/>
        <w:rPr>
          <w:rFonts w:ascii="Times New Roman" w:eastAsia="Times New Roman" w:hAnsi="Times New Roman" w:cs="Times New Roman"/>
        </w:rPr>
      </w:pPr>
      <w:bookmarkStart w:id="0" w:name="_GoBack"/>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6"/>
        <w:ind w:left="314"/>
        <w:rPr>
          <w:rFonts w:ascii="Times New Roman" w:eastAsia="Times New Roman" w:hAnsi="Times New Roman" w:cs="Times New Roman"/>
        </w:rPr>
      </w:pPr>
      <w:r w:rsidRPr="00632190">
        <w:rPr>
          <w:rFonts w:ascii="Arial" w:eastAsia="Times New Roman" w:hAnsi="Arial" w:cs="Arial"/>
          <w:color w:val="000000"/>
          <w:sz w:val="36"/>
          <w:szCs w:val="36"/>
        </w:rPr>
        <w:t>High Performance Athlete Carding and Travel Funding Policy </w:t>
      </w:r>
    </w:p>
    <w:p w:rsidR="00632190" w:rsidRPr="00632190" w:rsidRDefault="00632190" w:rsidP="00632190">
      <w:pPr>
        <w:spacing w:before="416"/>
        <w:ind w:left="285" w:right="81" w:firstLine="17"/>
        <w:rPr>
          <w:rFonts w:ascii="Times New Roman" w:eastAsia="Times New Roman" w:hAnsi="Times New Roman" w:cs="Times New Roman"/>
        </w:rPr>
      </w:pPr>
      <w:r w:rsidRPr="00632190">
        <w:rPr>
          <w:rFonts w:ascii="Arial" w:eastAsia="Times New Roman" w:hAnsi="Arial" w:cs="Arial"/>
          <w:color w:val="000000"/>
          <w:sz w:val="22"/>
          <w:szCs w:val="22"/>
        </w:rPr>
        <w:t xml:space="preserve">Part of the mission of Sask Wrestling is to help athletes compete at the highest level of proficiency and to achieve excellence in fully developing their athletic potential. Sask Wrestling commits to providing funding to athletes to realize this mission. </w:t>
      </w:r>
      <w:r w:rsidRPr="00632190">
        <w:rPr>
          <w:rFonts w:ascii="Arial" w:eastAsia="Times New Roman" w:hAnsi="Arial" w:cs="Arial"/>
          <w:color w:val="000000"/>
          <w:sz w:val="22"/>
          <w:szCs w:val="22"/>
          <w:shd w:val="clear" w:color="auto" w:fill="FFFFFF"/>
        </w:rPr>
        <w:t xml:space="preserve">The </w:t>
      </w:r>
      <w:proofErr w:type="gramStart"/>
      <w:r w:rsidRPr="00632190">
        <w:rPr>
          <w:rFonts w:ascii="Arial" w:eastAsia="Times New Roman" w:hAnsi="Arial" w:cs="Arial"/>
          <w:color w:val="000000"/>
          <w:sz w:val="22"/>
          <w:szCs w:val="22"/>
          <w:shd w:val="clear" w:color="auto" w:fill="FFFFFF"/>
        </w:rPr>
        <w:t>High Performance</w:t>
      </w:r>
      <w:proofErr w:type="gramEnd"/>
      <w:r w:rsidRPr="00632190">
        <w:rPr>
          <w:rFonts w:ascii="Arial" w:eastAsia="Times New Roman" w:hAnsi="Arial" w:cs="Arial"/>
          <w:color w:val="000000"/>
          <w:sz w:val="22"/>
          <w:szCs w:val="22"/>
          <w:shd w:val="clear" w:color="auto" w:fill="FFFFFF"/>
        </w:rPr>
        <w:t xml:space="preserve"> funding is a grant to help enable training in the present competitive season based on performances from the previous competitive season. Athletes not training for competition will not receive funding without a physician supported medical exemption. </w:t>
      </w:r>
    </w:p>
    <w:p w:rsidR="00632190" w:rsidRPr="00632190" w:rsidRDefault="00632190" w:rsidP="00632190">
      <w:pPr>
        <w:spacing w:before="303"/>
        <w:ind w:left="285" w:right="56"/>
        <w:rPr>
          <w:rFonts w:ascii="Times New Roman" w:eastAsia="Times New Roman" w:hAnsi="Times New Roman" w:cs="Times New Roman"/>
        </w:rPr>
      </w:pPr>
      <w:r w:rsidRPr="00632190">
        <w:rPr>
          <w:rFonts w:ascii="Arial" w:eastAsia="Times New Roman" w:hAnsi="Arial" w:cs="Arial"/>
          <w:color w:val="000000"/>
          <w:sz w:val="22"/>
          <w:szCs w:val="22"/>
        </w:rPr>
        <w:t xml:space="preserve">A portion of the Sask Wrestling annual budget will be dedicated to providing funding to High Performance Athletes. Amounts will vary from year to year depending on the amount budgeted to the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Athlete Carding category and the High Performance Travel category. </w:t>
      </w:r>
    </w:p>
    <w:p w:rsidR="00632190" w:rsidRPr="00632190" w:rsidRDefault="00632190" w:rsidP="00632190">
      <w:pPr>
        <w:spacing w:before="407"/>
        <w:ind w:left="310"/>
        <w:rPr>
          <w:rFonts w:ascii="Times New Roman" w:eastAsia="Times New Roman" w:hAnsi="Times New Roman" w:cs="Times New Roman"/>
        </w:rPr>
      </w:pPr>
      <w:r w:rsidRPr="00632190">
        <w:rPr>
          <w:rFonts w:ascii="Arial" w:eastAsia="Times New Roman" w:hAnsi="Arial" w:cs="Arial"/>
          <w:color w:val="000000"/>
          <w:sz w:val="30"/>
          <w:szCs w:val="30"/>
        </w:rPr>
        <w:t>Funding Criteria </w:t>
      </w:r>
    </w:p>
    <w:p w:rsidR="00632190" w:rsidRPr="00632190" w:rsidRDefault="00632190" w:rsidP="00632190">
      <w:pPr>
        <w:spacing w:before="412"/>
        <w:ind w:left="664" w:right="105" w:hanging="349"/>
        <w:rPr>
          <w:rFonts w:ascii="Times New Roman" w:eastAsia="Times New Roman" w:hAnsi="Times New Roman" w:cs="Times New Roman"/>
        </w:rPr>
      </w:pPr>
      <w:r w:rsidRPr="00632190">
        <w:rPr>
          <w:rFonts w:ascii="Arial" w:eastAsia="Times New Roman" w:hAnsi="Arial" w:cs="Arial"/>
          <w:color w:val="000000"/>
          <w:sz w:val="22"/>
          <w:szCs w:val="22"/>
        </w:rPr>
        <w:t xml:space="preserve">● High Performance Athlete Carding funding and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Travel funding will be allocated at 50% for men and 50% for women. </w:t>
      </w:r>
    </w:p>
    <w:p w:rsidR="00632190" w:rsidRPr="00632190" w:rsidRDefault="00632190" w:rsidP="00632190">
      <w:pPr>
        <w:spacing w:before="12"/>
        <w:ind w:left="664" w:right="97" w:hanging="345"/>
        <w:rPr>
          <w:rFonts w:ascii="Times New Roman" w:eastAsia="Times New Roman" w:hAnsi="Times New Roman" w:cs="Times New Roman"/>
        </w:rPr>
      </w:pPr>
      <w:r w:rsidRPr="00632190">
        <w:rPr>
          <w:rFonts w:ascii="Arial" w:eastAsia="Times New Roman" w:hAnsi="Arial" w:cs="Arial"/>
          <w:color w:val="000000"/>
          <w:sz w:val="22"/>
          <w:szCs w:val="22"/>
        </w:rPr>
        <w:t xml:space="preserve">● If </w:t>
      </w:r>
      <w:proofErr w:type="gramStart"/>
      <w:r w:rsidRPr="00632190">
        <w:rPr>
          <w:rFonts w:ascii="Arial" w:eastAsia="Times New Roman" w:hAnsi="Arial" w:cs="Arial"/>
          <w:color w:val="000000"/>
          <w:sz w:val="22"/>
          <w:szCs w:val="22"/>
        </w:rPr>
        <w:t>not</w:t>
      </w:r>
      <w:proofErr w:type="gramEnd"/>
      <w:r w:rsidRPr="00632190">
        <w:rPr>
          <w:rFonts w:ascii="Arial" w:eastAsia="Times New Roman" w:hAnsi="Arial" w:cs="Arial"/>
          <w:color w:val="000000"/>
          <w:sz w:val="22"/>
          <w:szCs w:val="22"/>
        </w:rPr>
        <w:t xml:space="preserve"> all funds are used by one gender then those funds will be transferred to qualified athletes of the other gender within that tier. </w:t>
      </w:r>
    </w:p>
    <w:p w:rsidR="00632190" w:rsidRPr="00632190" w:rsidRDefault="00632190" w:rsidP="00632190">
      <w:pPr>
        <w:spacing w:before="12"/>
        <w:ind w:left="664" w:right="242" w:hanging="348"/>
        <w:rPr>
          <w:rFonts w:ascii="Times New Roman" w:eastAsia="Times New Roman" w:hAnsi="Times New Roman" w:cs="Times New Roman"/>
        </w:rPr>
      </w:pPr>
      <w:r w:rsidRPr="00632190">
        <w:rPr>
          <w:rFonts w:ascii="Arial" w:eastAsia="Times New Roman" w:hAnsi="Arial" w:cs="Arial"/>
          <w:color w:val="000000"/>
          <w:sz w:val="22"/>
          <w:szCs w:val="22"/>
        </w:rPr>
        <w:t xml:space="preserve">● If </w:t>
      </w:r>
      <w:proofErr w:type="gramStart"/>
      <w:r w:rsidRPr="00632190">
        <w:rPr>
          <w:rFonts w:ascii="Arial" w:eastAsia="Times New Roman" w:hAnsi="Arial" w:cs="Arial"/>
          <w:color w:val="000000"/>
          <w:sz w:val="22"/>
          <w:szCs w:val="22"/>
        </w:rPr>
        <w:t>not</w:t>
      </w:r>
      <w:proofErr w:type="gramEnd"/>
      <w:r w:rsidRPr="00632190">
        <w:rPr>
          <w:rFonts w:ascii="Arial" w:eastAsia="Times New Roman" w:hAnsi="Arial" w:cs="Arial"/>
          <w:color w:val="000000"/>
          <w:sz w:val="22"/>
          <w:szCs w:val="22"/>
        </w:rPr>
        <w:t xml:space="preserve"> all funds are used by one tier then those funds will be transferred to qualified athletes from other tiers </w:t>
      </w:r>
    </w:p>
    <w:p w:rsidR="00632190" w:rsidRPr="00632190" w:rsidRDefault="00632190" w:rsidP="00632190">
      <w:pPr>
        <w:spacing w:before="12"/>
        <w:ind w:left="664"/>
        <w:rPr>
          <w:rFonts w:ascii="Times New Roman" w:eastAsia="Times New Roman" w:hAnsi="Times New Roman" w:cs="Times New Roman"/>
        </w:rPr>
      </w:pPr>
      <w:r w:rsidRPr="00632190">
        <w:rPr>
          <w:rFonts w:ascii="Arial" w:eastAsia="Times New Roman" w:hAnsi="Arial" w:cs="Arial"/>
          <w:color w:val="000000"/>
          <w:sz w:val="22"/>
          <w:szCs w:val="22"/>
        </w:rPr>
        <w:t>● Athletes must be members in good standing of Saskatchewan Wrestling. </w:t>
      </w:r>
    </w:p>
    <w:p w:rsidR="00632190" w:rsidRPr="00632190" w:rsidRDefault="00632190" w:rsidP="00632190">
      <w:pPr>
        <w:spacing w:before="34"/>
        <w:ind w:left="664"/>
        <w:rPr>
          <w:rFonts w:ascii="Times New Roman" w:eastAsia="Times New Roman" w:hAnsi="Times New Roman" w:cs="Times New Roman"/>
        </w:rPr>
      </w:pPr>
      <w:r w:rsidRPr="00632190">
        <w:rPr>
          <w:rFonts w:ascii="Arial" w:eastAsia="Times New Roman" w:hAnsi="Arial" w:cs="Arial"/>
          <w:color w:val="000000"/>
          <w:sz w:val="22"/>
          <w:szCs w:val="22"/>
        </w:rPr>
        <w:t>● Athletes must be engaged in their yearly training program. </w:t>
      </w:r>
    </w:p>
    <w:p w:rsidR="00632190" w:rsidRPr="00632190" w:rsidRDefault="00632190" w:rsidP="00632190">
      <w:pPr>
        <w:spacing w:before="34"/>
        <w:ind w:left="1384" w:right="580" w:hanging="349"/>
        <w:rPr>
          <w:rFonts w:ascii="Times New Roman" w:eastAsia="Times New Roman" w:hAnsi="Times New Roman" w:cs="Times New Roman"/>
        </w:rPr>
      </w:pPr>
      <w:r w:rsidRPr="00632190">
        <w:rPr>
          <w:rFonts w:ascii="Arial" w:eastAsia="Times New Roman" w:hAnsi="Arial" w:cs="Arial"/>
          <w:color w:val="000000"/>
          <w:sz w:val="22"/>
          <w:szCs w:val="22"/>
          <w:shd w:val="clear" w:color="auto" w:fill="FFFFFF"/>
        </w:rPr>
        <w:t>○ To receive the first funding instalment the athlete must have competed in at least one competition from the present season before the funding release date; </w:t>
      </w:r>
    </w:p>
    <w:p w:rsidR="00632190" w:rsidRPr="00632190" w:rsidRDefault="00632190" w:rsidP="00632190">
      <w:pPr>
        <w:spacing w:before="12"/>
        <w:ind w:left="1384" w:right="244" w:hanging="345"/>
        <w:rPr>
          <w:rFonts w:ascii="Times New Roman" w:eastAsia="Times New Roman" w:hAnsi="Times New Roman" w:cs="Times New Roman"/>
        </w:rPr>
      </w:pPr>
      <w:r w:rsidRPr="00632190">
        <w:rPr>
          <w:rFonts w:ascii="Arial" w:eastAsia="Times New Roman" w:hAnsi="Arial" w:cs="Arial"/>
          <w:color w:val="000000"/>
          <w:sz w:val="22"/>
          <w:szCs w:val="22"/>
          <w:shd w:val="clear" w:color="auto" w:fill="FFFFFF"/>
        </w:rPr>
        <w:t xml:space="preserve">○ </w:t>
      </w:r>
      <w:r w:rsidRPr="00632190">
        <w:rPr>
          <w:rFonts w:ascii="Arial" w:eastAsia="Times New Roman" w:hAnsi="Arial" w:cs="Arial"/>
          <w:color w:val="000000"/>
          <w:sz w:val="22"/>
          <w:szCs w:val="22"/>
          <w:u w:val="single"/>
          <w:shd w:val="clear" w:color="auto" w:fill="FFFFFF"/>
        </w:rPr>
        <w:t xml:space="preserve">Or </w:t>
      </w:r>
      <w:r w:rsidRPr="00632190">
        <w:rPr>
          <w:rFonts w:ascii="Arial" w:eastAsia="Times New Roman" w:hAnsi="Arial" w:cs="Arial"/>
          <w:color w:val="000000"/>
          <w:sz w:val="22"/>
          <w:szCs w:val="22"/>
          <w:shd w:val="clear" w:color="auto" w:fill="FFFFFF"/>
        </w:rPr>
        <w:t xml:space="preserve">have a written attestation from their </w:t>
      </w:r>
      <w:proofErr w:type="gramStart"/>
      <w:r w:rsidRPr="00632190">
        <w:rPr>
          <w:rFonts w:ascii="Arial" w:eastAsia="Times New Roman" w:hAnsi="Arial" w:cs="Arial"/>
          <w:color w:val="000000"/>
          <w:sz w:val="22"/>
          <w:szCs w:val="22"/>
          <w:shd w:val="clear" w:color="auto" w:fill="FFFFFF"/>
        </w:rPr>
        <w:t>high performance</w:t>
      </w:r>
      <w:proofErr w:type="gramEnd"/>
      <w:r w:rsidRPr="00632190">
        <w:rPr>
          <w:rFonts w:ascii="Arial" w:eastAsia="Times New Roman" w:hAnsi="Arial" w:cs="Arial"/>
          <w:color w:val="000000"/>
          <w:sz w:val="22"/>
          <w:szCs w:val="22"/>
          <w:shd w:val="clear" w:color="auto" w:fill="FFFFFF"/>
        </w:rPr>
        <w:t xml:space="preserve"> coach that they are engaged in their yearly training program; </w:t>
      </w:r>
    </w:p>
    <w:p w:rsidR="00632190" w:rsidRPr="00632190" w:rsidRDefault="00632190" w:rsidP="00632190">
      <w:pPr>
        <w:spacing w:before="12"/>
        <w:ind w:left="1384" w:right="360" w:hanging="358"/>
        <w:rPr>
          <w:rFonts w:ascii="Times New Roman" w:eastAsia="Times New Roman" w:hAnsi="Times New Roman" w:cs="Times New Roman"/>
        </w:rPr>
      </w:pPr>
      <w:r w:rsidRPr="00632190">
        <w:rPr>
          <w:rFonts w:ascii="Arial" w:eastAsia="Times New Roman" w:hAnsi="Arial" w:cs="Arial"/>
          <w:color w:val="000000"/>
          <w:sz w:val="22"/>
          <w:szCs w:val="22"/>
          <w:shd w:val="clear" w:color="auto" w:fill="FFFFFF"/>
        </w:rPr>
        <w:t xml:space="preserve">○ </w:t>
      </w:r>
      <w:r w:rsidRPr="00632190">
        <w:rPr>
          <w:rFonts w:ascii="Arial" w:eastAsia="Times New Roman" w:hAnsi="Arial" w:cs="Arial"/>
          <w:color w:val="000000"/>
          <w:sz w:val="22"/>
          <w:szCs w:val="22"/>
          <w:u w:val="single"/>
          <w:shd w:val="clear" w:color="auto" w:fill="FFFFFF"/>
        </w:rPr>
        <w:t xml:space="preserve">Or </w:t>
      </w:r>
      <w:r w:rsidRPr="00632190">
        <w:rPr>
          <w:rFonts w:ascii="Arial" w:eastAsia="Times New Roman" w:hAnsi="Arial" w:cs="Arial"/>
          <w:color w:val="000000"/>
          <w:sz w:val="22"/>
          <w:szCs w:val="22"/>
          <w:shd w:val="clear" w:color="auto" w:fill="FFFFFF"/>
        </w:rPr>
        <w:t>a physician-supported medical exemption is granted by the Sask Wrestling Board of Directors or designate. </w:t>
      </w:r>
    </w:p>
    <w:p w:rsidR="00632190" w:rsidRPr="00632190" w:rsidRDefault="00632190" w:rsidP="00632190">
      <w:pPr>
        <w:spacing w:before="12"/>
        <w:ind w:left="664" w:right="187" w:hanging="349"/>
        <w:rPr>
          <w:rFonts w:ascii="Times New Roman" w:eastAsia="Times New Roman" w:hAnsi="Times New Roman" w:cs="Times New Roman"/>
        </w:rPr>
      </w:pPr>
      <w:r w:rsidRPr="00632190">
        <w:rPr>
          <w:rFonts w:ascii="Arial" w:eastAsia="Times New Roman" w:hAnsi="Arial" w:cs="Arial"/>
          <w:color w:val="000000"/>
          <w:sz w:val="22"/>
          <w:szCs w:val="22"/>
        </w:rPr>
        <w:t>● Athletes must compete in the Saskatchewan Wrestling age group Provincial Championships and compete for Saskatchewan at the National Championships or National Team Trials. ○ Failure to meet this criterion will result in the forfeiture of remaining funding unless a physician-supported medical exemption is granted by the Sask Wrestling Board of Directors or designate. </w:t>
      </w:r>
    </w:p>
    <w:p w:rsidR="00632190" w:rsidRPr="00632190" w:rsidRDefault="00632190" w:rsidP="00632190">
      <w:pPr>
        <w:spacing w:before="12"/>
        <w:ind w:left="664" w:right="2044" w:hanging="720"/>
        <w:rPr>
          <w:rFonts w:ascii="Times New Roman" w:eastAsia="Times New Roman" w:hAnsi="Times New Roman" w:cs="Times New Roman"/>
        </w:rPr>
      </w:pPr>
      <w:r w:rsidRPr="00632190">
        <w:rPr>
          <w:rFonts w:ascii="Arial" w:eastAsia="Times New Roman" w:hAnsi="Arial" w:cs="Arial"/>
          <w:color w:val="000000"/>
          <w:sz w:val="22"/>
          <w:szCs w:val="22"/>
        </w:rPr>
        <w:t xml:space="preserve">● High Performance Athletes will be categorized into three programming levels: ○ </w:t>
      </w:r>
      <w:r w:rsidRPr="00632190">
        <w:rPr>
          <w:rFonts w:ascii="Arial" w:eastAsia="Times New Roman" w:hAnsi="Arial" w:cs="Arial"/>
          <w:color w:val="1155CC"/>
          <w:sz w:val="22"/>
          <w:szCs w:val="22"/>
          <w:u w:val="single"/>
        </w:rPr>
        <w:t>High Performance - Tier 1</w:t>
      </w:r>
      <w:r w:rsidRPr="00632190">
        <w:rPr>
          <w:rFonts w:ascii="Arial" w:eastAsia="Times New Roman" w:hAnsi="Arial" w:cs="Arial"/>
          <w:color w:val="1155CC"/>
          <w:sz w:val="22"/>
          <w:szCs w:val="22"/>
        </w:rPr>
        <w:t> </w:t>
      </w:r>
    </w:p>
    <w:p w:rsidR="00632190" w:rsidRPr="00632190" w:rsidRDefault="00632190" w:rsidP="00632190">
      <w:pPr>
        <w:spacing w:before="12"/>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w:t>
      </w:r>
      <w:r w:rsidRPr="00632190">
        <w:rPr>
          <w:rFonts w:ascii="Arial" w:eastAsia="Times New Roman" w:hAnsi="Arial" w:cs="Arial"/>
          <w:color w:val="1155CC"/>
          <w:sz w:val="22"/>
          <w:szCs w:val="22"/>
          <w:u w:val="single"/>
        </w:rPr>
        <w:t>High Performance - Tier 2</w:t>
      </w:r>
      <w:r w:rsidRPr="00632190">
        <w:rPr>
          <w:rFonts w:ascii="Arial" w:eastAsia="Times New Roman" w:hAnsi="Arial" w:cs="Arial"/>
          <w:color w:val="1155CC"/>
          <w:sz w:val="22"/>
          <w:szCs w:val="22"/>
        </w:rPr>
        <w:t>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w:t>
      </w:r>
      <w:r w:rsidRPr="00632190">
        <w:rPr>
          <w:rFonts w:ascii="Arial" w:eastAsia="Times New Roman" w:hAnsi="Arial" w:cs="Arial"/>
          <w:color w:val="1155CC"/>
          <w:sz w:val="22"/>
          <w:szCs w:val="22"/>
          <w:u w:val="single"/>
        </w:rPr>
        <w:t>Next Generation - Tier 1</w:t>
      </w:r>
      <w:r w:rsidRPr="00632190">
        <w:rPr>
          <w:rFonts w:ascii="Arial" w:eastAsia="Times New Roman" w:hAnsi="Arial" w:cs="Arial"/>
          <w:color w:val="1155CC"/>
          <w:sz w:val="22"/>
          <w:szCs w:val="22"/>
        </w:rPr>
        <w:t> </w:t>
      </w:r>
    </w:p>
    <w:p w:rsidR="00632190" w:rsidRPr="00632190" w:rsidRDefault="00632190" w:rsidP="00632190">
      <w:pPr>
        <w:spacing w:before="34"/>
        <w:ind w:left="664" w:right="616"/>
        <w:rPr>
          <w:rFonts w:ascii="Times New Roman" w:eastAsia="Times New Roman" w:hAnsi="Times New Roman" w:cs="Times New Roman"/>
        </w:rPr>
      </w:pPr>
      <w:r w:rsidRPr="00632190">
        <w:rPr>
          <w:rFonts w:ascii="Arial" w:eastAsia="Times New Roman" w:hAnsi="Arial" w:cs="Arial"/>
          <w:color w:val="000000"/>
          <w:sz w:val="22"/>
          <w:szCs w:val="22"/>
        </w:rPr>
        <w:t xml:space="preserve">● Athletes must win at least 1 match for the competition to be used to meet the tier criteria ● Only Freestyle results will be </w:t>
      </w:r>
      <w:proofErr w:type="gramStart"/>
      <w:r w:rsidRPr="00632190">
        <w:rPr>
          <w:rFonts w:ascii="Arial" w:eastAsia="Times New Roman" w:hAnsi="Arial" w:cs="Arial"/>
          <w:color w:val="000000"/>
          <w:sz w:val="22"/>
          <w:szCs w:val="22"/>
        </w:rPr>
        <w:t>used,</w:t>
      </w:r>
      <w:proofErr w:type="gramEnd"/>
      <w:r w:rsidRPr="00632190">
        <w:rPr>
          <w:rFonts w:ascii="Arial" w:eastAsia="Times New Roman" w:hAnsi="Arial" w:cs="Arial"/>
          <w:color w:val="000000"/>
          <w:sz w:val="22"/>
          <w:szCs w:val="22"/>
        </w:rPr>
        <w:t xml:space="preserve"> however, exceptions may be made for outstanding Greco-Roman results upon approval by application to the </w:t>
      </w:r>
      <w:r w:rsidRPr="00632190">
        <w:rPr>
          <w:rFonts w:ascii="Arial" w:eastAsia="Times New Roman" w:hAnsi="Arial" w:cs="Arial"/>
          <w:color w:val="000000"/>
          <w:sz w:val="22"/>
          <w:szCs w:val="22"/>
        </w:rPr>
        <w:lastRenderedPageBreak/>
        <w:t>Saskatchewan Wrestling Board of Directors through the High Performance and Technical Committee</w:t>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308"/>
        <w:rPr>
          <w:rFonts w:ascii="Times New Roman" w:eastAsia="Times New Roman" w:hAnsi="Times New Roman" w:cs="Times New Roman"/>
        </w:rPr>
      </w:pPr>
      <w:r w:rsidRPr="00632190">
        <w:rPr>
          <w:rFonts w:ascii="Arial" w:eastAsia="Times New Roman" w:hAnsi="Arial" w:cs="Arial"/>
          <w:color w:val="000000"/>
          <w:sz w:val="30"/>
          <w:szCs w:val="30"/>
        </w:rPr>
        <w:t>Payment Schedule </w:t>
      </w:r>
    </w:p>
    <w:p w:rsidR="00632190" w:rsidRPr="00632190" w:rsidRDefault="00632190" w:rsidP="00632190">
      <w:pPr>
        <w:spacing w:before="412"/>
        <w:ind w:left="664" w:right="437" w:hanging="355"/>
        <w:rPr>
          <w:rFonts w:ascii="Times New Roman" w:eastAsia="Times New Roman" w:hAnsi="Times New Roman" w:cs="Times New Roman"/>
        </w:rPr>
      </w:pPr>
      <w:r w:rsidRPr="00632190">
        <w:rPr>
          <w:rFonts w:ascii="Arial" w:eastAsia="Times New Roman" w:hAnsi="Arial" w:cs="Arial"/>
          <w:color w:val="000000"/>
          <w:sz w:val="22"/>
          <w:szCs w:val="22"/>
        </w:rPr>
        <w:t>● A first-half payment of up to 50% of an athlete’s funding allotment is eligible for payment on or before January 1st of each year. </w:t>
      </w:r>
    </w:p>
    <w:p w:rsidR="00632190" w:rsidRPr="00632190" w:rsidRDefault="00632190" w:rsidP="00632190">
      <w:pPr>
        <w:spacing w:before="12"/>
        <w:ind w:left="664" w:right="505" w:hanging="355"/>
        <w:rPr>
          <w:rFonts w:ascii="Times New Roman" w:eastAsia="Times New Roman" w:hAnsi="Times New Roman" w:cs="Times New Roman"/>
        </w:rPr>
      </w:pPr>
      <w:r w:rsidRPr="00632190">
        <w:rPr>
          <w:rFonts w:ascii="Arial" w:eastAsia="Times New Roman" w:hAnsi="Arial" w:cs="Arial"/>
          <w:color w:val="000000"/>
          <w:sz w:val="22"/>
          <w:szCs w:val="22"/>
        </w:rPr>
        <w:t>● A second half payment of the remaining funds of an athlete's allotment is eligible for payment upon competing in the appropriate age group National Championships. </w:t>
      </w:r>
    </w:p>
    <w:p w:rsidR="00632190" w:rsidRPr="00632190" w:rsidRDefault="00632190" w:rsidP="00632190">
      <w:pPr>
        <w:spacing w:before="367"/>
        <w:ind w:left="285"/>
        <w:rPr>
          <w:rFonts w:ascii="Times New Roman" w:eastAsia="Times New Roman" w:hAnsi="Times New Roman" w:cs="Times New Roman"/>
        </w:rPr>
      </w:pPr>
      <w:r w:rsidRPr="00632190">
        <w:rPr>
          <w:rFonts w:ascii="Arial" w:eastAsia="Times New Roman" w:hAnsi="Arial" w:cs="Arial"/>
          <w:color w:val="000000"/>
          <w:sz w:val="30"/>
          <w:szCs w:val="30"/>
        </w:rPr>
        <w:t>Appendices </w:t>
      </w:r>
    </w:p>
    <w:p w:rsidR="00632190" w:rsidRPr="00632190" w:rsidRDefault="00632190" w:rsidP="00632190">
      <w:pPr>
        <w:spacing w:before="172"/>
        <w:ind w:left="664" w:right="225" w:hanging="346"/>
        <w:rPr>
          <w:rFonts w:ascii="Times New Roman" w:eastAsia="Times New Roman" w:hAnsi="Times New Roman" w:cs="Times New Roman"/>
        </w:rPr>
      </w:pPr>
      <w:r w:rsidRPr="00632190">
        <w:rPr>
          <w:rFonts w:ascii="Arial" w:eastAsia="Times New Roman" w:hAnsi="Arial" w:cs="Arial"/>
          <w:color w:val="000000"/>
          <w:sz w:val="22"/>
          <w:szCs w:val="22"/>
        </w:rPr>
        <w:t xml:space="preserve">● </w:t>
      </w:r>
      <w:r w:rsidRPr="00632190">
        <w:rPr>
          <w:rFonts w:ascii="Arial" w:eastAsia="Times New Roman" w:hAnsi="Arial" w:cs="Arial"/>
          <w:color w:val="1155CC"/>
          <w:sz w:val="22"/>
          <w:szCs w:val="22"/>
          <w:u w:val="single"/>
        </w:rPr>
        <w:t>Appendix A - Seasonal Funding</w:t>
      </w:r>
      <w:r w:rsidRPr="00632190">
        <w:rPr>
          <w:rFonts w:ascii="Arial" w:eastAsia="Times New Roman" w:hAnsi="Arial" w:cs="Arial"/>
          <w:color w:val="000000"/>
          <w:sz w:val="22"/>
          <w:szCs w:val="22"/>
          <w:u w:val="single"/>
        </w:rPr>
        <w:t xml:space="preserve">; </w:t>
      </w:r>
      <w:r w:rsidRPr="00632190">
        <w:rPr>
          <w:rFonts w:ascii="Arial" w:eastAsia="Times New Roman" w:hAnsi="Arial" w:cs="Arial"/>
          <w:color w:val="1155CC"/>
          <w:sz w:val="22"/>
          <w:szCs w:val="22"/>
          <w:u w:val="single"/>
        </w:rPr>
        <w:t>Appendix B - Qualified Athletes Spreadsheet</w:t>
      </w:r>
      <w:r w:rsidRPr="00632190">
        <w:rPr>
          <w:rFonts w:ascii="Arial" w:eastAsia="Times New Roman" w:hAnsi="Arial" w:cs="Arial"/>
          <w:color w:val="000000"/>
          <w:sz w:val="22"/>
          <w:szCs w:val="22"/>
          <w:u w:val="single"/>
        </w:rPr>
        <w:t xml:space="preserve">; </w:t>
      </w:r>
      <w:r w:rsidRPr="00632190">
        <w:rPr>
          <w:rFonts w:ascii="Arial" w:eastAsia="Times New Roman" w:hAnsi="Arial" w:cs="Arial"/>
          <w:color w:val="1155CC"/>
          <w:sz w:val="22"/>
          <w:szCs w:val="22"/>
          <w:u w:val="single"/>
        </w:rPr>
        <w:t>Appendix C - HP</w:t>
      </w:r>
      <w:r w:rsidRPr="00632190">
        <w:rPr>
          <w:rFonts w:ascii="Arial" w:eastAsia="Times New Roman" w:hAnsi="Arial" w:cs="Arial"/>
          <w:color w:val="1155CC"/>
          <w:sz w:val="22"/>
          <w:szCs w:val="22"/>
        </w:rPr>
        <w:t xml:space="preserve"> </w:t>
      </w:r>
      <w:r w:rsidRPr="00632190">
        <w:rPr>
          <w:rFonts w:ascii="Arial" w:eastAsia="Times New Roman" w:hAnsi="Arial" w:cs="Arial"/>
          <w:color w:val="1155CC"/>
          <w:sz w:val="22"/>
          <w:szCs w:val="22"/>
          <w:u w:val="single"/>
        </w:rPr>
        <w:t>Travel Submission for Reimbursement</w:t>
      </w:r>
      <w:r w:rsidRPr="00632190">
        <w:rPr>
          <w:rFonts w:ascii="Arial" w:eastAsia="Times New Roman" w:hAnsi="Arial" w:cs="Arial"/>
          <w:color w:val="000000"/>
          <w:sz w:val="22"/>
          <w:szCs w:val="22"/>
          <w:u w:val="single"/>
        </w:rPr>
        <w:t xml:space="preserve">; </w:t>
      </w:r>
      <w:r w:rsidRPr="00632190">
        <w:rPr>
          <w:rFonts w:ascii="Arial" w:eastAsia="Times New Roman" w:hAnsi="Arial" w:cs="Arial"/>
          <w:color w:val="1155CC"/>
          <w:sz w:val="22"/>
          <w:szCs w:val="22"/>
          <w:u w:val="single"/>
        </w:rPr>
        <w:t>Appendix D - Athlete Contract</w:t>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309"/>
        <w:rPr>
          <w:rFonts w:ascii="Times New Roman" w:eastAsia="Times New Roman" w:hAnsi="Times New Roman" w:cs="Times New Roman"/>
        </w:rPr>
      </w:pPr>
      <w:r w:rsidRPr="00632190">
        <w:rPr>
          <w:rFonts w:ascii="Arial" w:eastAsia="Times New Roman" w:hAnsi="Arial" w:cs="Arial"/>
          <w:color w:val="000000"/>
          <w:sz w:val="30"/>
          <w:szCs w:val="30"/>
        </w:rPr>
        <w:t>High Performance - Tier 1 </w:t>
      </w:r>
    </w:p>
    <w:p w:rsidR="00632190" w:rsidRPr="00632190" w:rsidRDefault="00632190" w:rsidP="00632190">
      <w:pPr>
        <w:spacing w:before="409"/>
        <w:ind w:left="668"/>
        <w:rPr>
          <w:rFonts w:ascii="Times New Roman" w:eastAsia="Times New Roman" w:hAnsi="Times New Roman" w:cs="Times New Roman"/>
        </w:rPr>
      </w:pPr>
      <w:r w:rsidRPr="00632190">
        <w:rPr>
          <w:rFonts w:ascii="Arial" w:eastAsia="Times New Roman" w:hAnsi="Arial" w:cs="Arial"/>
          <w:color w:val="000000"/>
          <w:sz w:val="26"/>
          <w:szCs w:val="26"/>
        </w:rPr>
        <w:t>● Goals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Winning National events including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WCL National Team Trials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WCL Carding Tournaments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Making WCL World Teams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Making Olympic Teams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Attaining WCL National Card or WCL Next Gen Tier 1 status </w:t>
      </w:r>
    </w:p>
    <w:p w:rsidR="00632190" w:rsidRPr="00632190" w:rsidRDefault="00632190" w:rsidP="00632190">
      <w:pPr>
        <w:spacing w:before="28"/>
        <w:ind w:left="673"/>
        <w:rPr>
          <w:rFonts w:ascii="Times New Roman" w:eastAsia="Times New Roman" w:hAnsi="Times New Roman" w:cs="Times New Roman"/>
        </w:rPr>
      </w:pPr>
      <w:r w:rsidRPr="00632190">
        <w:rPr>
          <w:rFonts w:ascii="Arial" w:eastAsia="Times New Roman" w:hAnsi="Arial" w:cs="Arial"/>
          <w:color w:val="000000"/>
          <w:sz w:val="32"/>
          <w:szCs w:val="32"/>
        </w:rPr>
        <w:t xml:space="preserve">● </w:t>
      </w:r>
      <w:r w:rsidRPr="00632190">
        <w:rPr>
          <w:rFonts w:ascii="Arial" w:eastAsia="Times New Roman" w:hAnsi="Arial" w:cs="Arial"/>
          <w:color w:val="000000"/>
          <w:sz w:val="26"/>
          <w:szCs w:val="26"/>
        </w:rPr>
        <w:t>Athletes </w:t>
      </w:r>
    </w:p>
    <w:p w:rsidR="00632190" w:rsidRPr="00632190" w:rsidRDefault="00632190" w:rsidP="00632190">
      <w:pPr>
        <w:spacing w:before="56"/>
        <w:ind w:left="1384"/>
        <w:rPr>
          <w:rFonts w:ascii="Times New Roman" w:eastAsia="Times New Roman" w:hAnsi="Times New Roman" w:cs="Times New Roman"/>
        </w:rPr>
      </w:pPr>
      <w:r w:rsidRPr="00632190">
        <w:rPr>
          <w:rFonts w:ascii="Arial" w:eastAsia="Times New Roman" w:hAnsi="Arial" w:cs="Arial"/>
          <w:color w:val="000000"/>
          <w:sz w:val="22"/>
          <w:szCs w:val="22"/>
        </w:rPr>
        <w:t>○ WCL Senior National Team Trials - Top 3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WCL Olympic Team Trials - Top 3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WCL Jr. National Champion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WCL Carded Athlete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Sr., U-23, Jr, World Team Member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NCAA Division 1 - All American (Top 8)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Target Competitions and Camps </w:t>
      </w:r>
    </w:p>
    <w:p w:rsidR="00632190" w:rsidRPr="00632190" w:rsidRDefault="00632190" w:rsidP="00632190">
      <w:pPr>
        <w:spacing w:before="43"/>
        <w:ind w:left="1384" w:right="587" w:hanging="349"/>
        <w:rPr>
          <w:rFonts w:ascii="Times New Roman" w:eastAsia="Times New Roman" w:hAnsi="Times New Roman" w:cs="Times New Roman"/>
        </w:rPr>
      </w:pPr>
      <w:r w:rsidRPr="00632190">
        <w:rPr>
          <w:rFonts w:ascii="Arial" w:eastAsia="Times New Roman" w:hAnsi="Arial" w:cs="Arial"/>
          <w:color w:val="000000"/>
          <w:sz w:val="22"/>
          <w:szCs w:val="22"/>
        </w:rPr>
        <w:t>○ Target competitions and camps will be determined by the HP-Technical Committee in consultation with the HP Coaches and may include but are not limited to: </w:t>
      </w:r>
    </w:p>
    <w:p w:rsidR="00632190" w:rsidRPr="00632190" w:rsidRDefault="00632190" w:rsidP="00632190">
      <w:pPr>
        <w:spacing w:before="12"/>
        <w:ind w:left="2101"/>
        <w:rPr>
          <w:rFonts w:ascii="Times New Roman" w:eastAsia="Times New Roman" w:hAnsi="Times New Roman" w:cs="Times New Roman"/>
        </w:rPr>
      </w:pPr>
      <w:r w:rsidRPr="00632190">
        <w:rPr>
          <w:rFonts w:ascii="Arial" w:eastAsia="Times New Roman" w:hAnsi="Arial" w:cs="Arial"/>
          <w:color w:val="000000"/>
          <w:sz w:val="22"/>
          <w:szCs w:val="22"/>
        </w:rPr>
        <w:t>■ Olympic Games </w:t>
      </w:r>
    </w:p>
    <w:p w:rsidR="00632190" w:rsidRPr="00632190" w:rsidRDefault="00632190" w:rsidP="00632190">
      <w:pPr>
        <w:spacing w:before="34"/>
        <w:ind w:right="1820"/>
        <w:jc w:val="right"/>
        <w:rPr>
          <w:rFonts w:ascii="Times New Roman" w:eastAsia="Times New Roman" w:hAnsi="Times New Roman" w:cs="Times New Roman"/>
        </w:rPr>
      </w:pPr>
      <w:r w:rsidRPr="00632190">
        <w:rPr>
          <w:rFonts w:ascii="Arial" w:eastAsia="Times New Roman" w:hAnsi="Arial" w:cs="Arial"/>
          <w:color w:val="000000"/>
          <w:sz w:val="22"/>
          <w:szCs w:val="22"/>
        </w:rPr>
        <w:t>■ Sr., U-23, Junior World Championships, Pan-Am Championships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Sr. National Championships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Olympic Trials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International Competitions with camps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Guelph Open, SFU, NYAC, Canada Cup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Training Intensity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Training </w:t>
      </w:r>
      <w:proofErr w:type="gramStart"/>
      <w:r w:rsidRPr="00632190">
        <w:rPr>
          <w:rFonts w:ascii="Arial" w:eastAsia="Times New Roman" w:hAnsi="Arial" w:cs="Arial"/>
          <w:color w:val="000000"/>
          <w:sz w:val="22"/>
          <w:szCs w:val="22"/>
        </w:rPr>
        <w:t>year round</w:t>
      </w:r>
      <w:proofErr w:type="gramEnd"/>
      <w:r w:rsidRPr="00632190">
        <w:rPr>
          <w:rFonts w:ascii="Arial" w:eastAsia="Times New Roman" w:hAnsi="Arial" w:cs="Arial"/>
          <w:color w:val="000000"/>
          <w:sz w:val="22"/>
          <w:szCs w:val="22"/>
        </w:rPr>
        <w:t xml:space="preserve"> except for YPI based recovery breaks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On mat 4 to 6 times per week with 1.5 to </w:t>
      </w:r>
      <w:proofErr w:type="gramStart"/>
      <w:r w:rsidRPr="00632190">
        <w:rPr>
          <w:rFonts w:ascii="Arial" w:eastAsia="Times New Roman" w:hAnsi="Arial" w:cs="Arial"/>
          <w:color w:val="000000"/>
          <w:sz w:val="22"/>
          <w:szCs w:val="22"/>
        </w:rPr>
        <w:t>2 hour</w:t>
      </w:r>
      <w:proofErr w:type="gramEnd"/>
      <w:r w:rsidRPr="00632190">
        <w:rPr>
          <w:rFonts w:ascii="Arial" w:eastAsia="Times New Roman" w:hAnsi="Arial" w:cs="Arial"/>
          <w:color w:val="000000"/>
          <w:sz w:val="22"/>
          <w:szCs w:val="22"/>
        </w:rPr>
        <w:t xml:space="preserve"> training sessions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lastRenderedPageBreak/>
        <w:t>○ Engaging in 3 to 4 Strength and Conditioning sessions per week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Athlete Supports (Individualized) </w:t>
      </w:r>
    </w:p>
    <w:p w:rsidR="00632190" w:rsidRPr="00632190" w:rsidRDefault="00632190" w:rsidP="00632190">
      <w:pPr>
        <w:spacing w:before="43"/>
        <w:ind w:left="1384" w:right="823"/>
        <w:rPr>
          <w:rFonts w:ascii="Times New Roman" w:eastAsia="Times New Roman" w:hAnsi="Times New Roman" w:cs="Times New Roman"/>
        </w:rPr>
      </w:pPr>
      <w:r w:rsidRPr="00632190">
        <w:rPr>
          <w:rFonts w:ascii="Arial" w:eastAsia="Times New Roman" w:hAnsi="Arial" w:cs="Arial"/>
          <w:color w:val="000000"/>
          <w:sz w:val="22"/>
          <w:szCs w:val="22"/>
        </w:rPr>
        <w:t>○ Strength and conditioning program supported through Sask Sport Science or WCL ○ Nutrition supported through Sask Sport Science </w:t>
      </w:r>
    </w:p>
    <w:p w:rsidR="00632190" w:rsidRPr="00632190" w:rsidRDefault="00632190" w:rsidP="00632190">
      <w:pPr>
        <w:spacing w:before="12"/>
        <w:ind w:left="1384"/>
        <w:rPr>
          <w:rFonts w:ascii="Times New Roman" w:eastAsia="Times New Roman" w:hAnsi="Times New Roman" w:cs="Times New Roman"/>
        </w:rPr>
      </w:pPr>
      <w:r w:rsidRPr="00632190">
        <w:rPr>
          <w:rFonts w:ascii="Arial" w:eastAsia="Times New Roman" w:hAnsi="Arial" w:cs="Arial"/>
          <w:color w:val="000000"/>
          <w:sz w:val="22"/>
          <w:szCs w:val="22"/>
        </w:rPr>
        <w:t>○ Sport Psychology supported through Sask Sport Science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Funding </w:t>
      </w:r>
    </w:p>
    <w:p w:rsidR="00632190" w:rsidRPr="00632190" w:rsidRDefault="00632190" w:rsidP="00632190">
      <w:pPr>
        <w:spacing w:before="43"/>
        <w:ind w:left="1384" w:right="241" w:hanging="355"/>
        <w:rPr>
          <w:rFonts w:ascii="Times New Roman" w:eastAsia="Times New Roman" w:hAnsi="Times New Roman" w:cs="Times New Roman"/>
        </w:rPr>
      </w:pPr>
      <w:r w:rsidRPr="00632190">
        <w:rPr>
          <w:rFonts w:ascii="Arial" w:eastAsia="Times New Roman" w:hAnsi="Arial" w:cs="Arial"/>
          <w:color w:val="000000"/>
          <w:sz w:val="22"/>
          <w:szCs w:val="22"/>
        </w:rPr>
        <w:t xml:space="preserve">○ 70% of the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Athlete Carding and High Performance Travel budgets will be allocated to High Performance Tier 1 Athletes </w:t>
      </w:r>
    </w:p>
    <w:p w:rsidR="00632190" w:rsidRPr="00632190" w:rsidRDefault="00632190" w:rsidP="00632190">
      <w:pPr>
        <w:spacing w:before="12"/>
        <w:ind w:left="1384" w:right="467"/>
        <w:rPr>
          <w:rFonts w:ascii="Times New Roman" w:eastAsia="Times New Roman" w:hAnsi="Times New Roman" w:cs="Times New Roman"/>
        </w:rPr>
      </w:pPr>
      <w:r w:rsidRPr="00632190">
        <w:rPr>
          <w:rFonts w:ascii="Arial" w:eastAsia="Times New Roman" w:hAnsi="Arial" w:cs="Arial"/>
          <w:color w:val="000000"/>
          <w:sz w:val="22"/>
          <w:szCs w:val="22"/>
        </w:rPr>
        <w:t>○ Funds will be distributed equally to each High Performance - Tier 1 Athlete per gender ○ High Performance - Tier 1 Athletes will always be funded at a higher level than High Performance - Tier 2 Athletes, and Next Generation - Tier 1 Athletes </w:t>
      </w:r>
    </w:p>
    <w:p w:rsidR="00632190" w:rsidRPr="00632190" w:rsidRDefault="00632190" w:rsidP="00632190">
      <w:pPr>
        <w:spacing w:before="12"/>
        <w:ind w:right="1060"/>
        <w:jc w:val="right"/>
        <w:rPr>
          <w:rFonts w:ascii="Times New Roman" w:eastAsia="Times New Roman" w:hAnsi="Times New Roman" w:cs="Times New Roman"/>
        </w:rPr>
      </w:pPr>
      <w:r w:rsidRPr="00632190">
        <w:rPr>
          <w:rFonts w:ascii="Arial" w:eastAsia="Times New Roman" w:hAnsi="Arial" w:cs="Arial"/>
          <w:color w:val="000000"/>
          <w:sz w:val="22"/>
          <w:szCs w:val="22"/>
        </w:rPr>
        <w:t>○ High Performance - Tier 1 Athletes will receive a maximum of $5000 per season</w:t>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309"/>
        <w:rPr>
          <w:rFonts w:ascii="Times New Roman" w:eastAsia="Times New Roman" w:hAnsi="Times New Roman" w:cs="Times New Roman"/>
        </w:rPr>
      </w:pPr>
      <w:r w:rsidRPr="00632190">
        <w:rPr>
          <w:rFonts w:ascii="Arial" w:eastAsia="Times New Roman" w:hAnsi="Arial" w:cs="Arial"/>
          <w:color w:val="000000"/>
          <w:sz w:val="30"/>
          <w:szCs w:val="30"/>
        </w:rPr>
        <w:t>High Performance - Tier 2 </w:t>
      </w:r>
    </w:p>
    <w:p w:rsidR="00632190" w:rsidRPr="00632190" w:rsidRDefault="00632190" w:rsidP="00632190">
      <w:pPr>
        <w:spacing w:before="409"/>
        <w:ind w:left="668"/>
        <w:rPr>
          <w:rFonts w:ascii="Times New Roman" w:eastAsia="Times New Roman" w:hAnsi="Times New Roman" w:cs="Times New Roman"/>
        </w:rPr>
      </w:pPr>
      <w:r w:rsidRPr="00632190">
        <w:rPr>
          <w:rFonts w:ascii="Arial" w:eastAsia="Times New Roman" w:hAnsi="Arial" w:cs="Arial"/>
          <w:color w:val="000000"/>
          <w:sz w:val="26"/>
          <w:szCs w:val="26"/>
        </w:rPr>
        <w:t>● Goals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Placing in the top 3 at National events including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WCL National Team Trials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WCL Carding Tournaments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Olympic Team Trials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Placing in the top 3 at </w:t>
      </w:r>
      <w:proofErr w:type="spellStart"/>
      <w:r w:rsidRPr="00632190">
        <w:rPr>
          <w:rFonts w:ascii="Arial" w:eastAsia="Times New Roman" w:hAnsi="Arial" w:cs="Arial"/>
          <w:color w:val="000000"/>
          <w:sz w:val="22"/>
          <w:szCs w:val="22"/>
        </w:rPr>
        <w:t>USport</w:t>
      </w:r>
      <w:proofErr w:type="spellEnd"/>
      <w:r w:rsidRPr="00632190">
        <w:rPr>
          <w:rFonts w:ascii="Arial" w:eastAsia="Times New Roman" w:hAnsi="Arial" w:cs="Arial"/>
          <w:color w:val="000000"/>
          <w:sz w:val="22"/>
          <w:szCs w:val="22"/>
        </w:rPr>
        <w:t>, NCAA, NAIA Championships (if applicable)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Attaining WCL Development Card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Attaining a WCL Next Gen Tier 1 or 2 status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Athletes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WCL Senior National Team Trials - Top 6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WCL Jr. National Championship Medalist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WCL U-23 Trials - top 3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USport</w:t>
      </w:r>
      <w:proofErr w:type="spellEnd"/>
      <w:r w:rsidRPr="00632190">
        <w:rPr>
          <w:rFonts w:ascii="Arial" w:eastAsia="Times New Roman" w:hAnsi="Arial" w:cs="Arial"/>
          <w:color w:val="000000"/>
          <w:sz w:val="22"/>
          <w:szCs w:val="22"/>
        </w:rPr>
        <w:t xml:space="preserve"> Nationals - top 3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NCAA Division 1, Division 2, or NAIA National Championships Top 3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Target Competitions and Camps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Sr., U-23, Junior Team Trials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USport</w:t>
      </w:r>
      <w:proofErr w:type="spellEnd"/>
      <w:r w:rsidRPr="00632190">
        <w:rPr>
          <w:rFonts w:ascii="Arial" w:eastAsia="Times New Roman" w:hAnsi="Arial" w:cs="Arial"/>
          <w:color w:val="000000"/>
          <w:sz w:val="22"/>
          <w:szCs w:val="22"/>
        </w:rPr>
        <w:t xml:space="preserve"> National Championships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NCAA Division 1, Division 2, or NAIA National Championships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International Competitions with camps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USA National or RTC Camp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Guelph Open, SFU, Canada Cup and camp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Training Intensity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Training </w:t>
      </w:r>
      <w:proofErr w:type="gramStart"/>
      <w:r w:rsidRPr="00632190">
        <w:rPr>
          <w:rFonts w:ascii="Arial" w:eastAsia="Times New Roman" w:hAnsi="Arial" w:cs="Arial"/>
          <w:color w:val="000000"/>
          <w:sz w:val="22"/>
          <w:szCs w:val="22"/>
        </w:rPr>
        <w:t>year round</w:t>
      </w:r>
      <w:proofErr w:type="gramEnd"/>
      <w:r w:rsidRPr="00632190">
        <w:rPr>
          <w:rFonts w:ascii="Arial" w:eastAsia="Times New Roman" w:hAnsi="Arial" w:cs="Arial"/>
          <w:color w:val="000000"/>
          <w:sz w:val="22"/>
          <w:szCs w:val="22"/>
        </w:rPr>
        <w:t xml:space="preserve"> except for YPI based recovery breaks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On mat 4 to 6 times per week with 1.5 to </w:t>
      </w:r>
      <w:proofErr w:type="gramStart"/>
      <w:r w:rsidRPr="00632190">
        <w:rPr>
          <w:rFonts w:ascii="Arial" w:eastAsia="Times New Roman" w:hAnsi="Arial" w:cs="Arial"/>
          <w:color w:val="000000"/>
          <w:sz w:val="22"/>
          <w:szCs w:val="22"/>
        </w:rPr>
        <w:t>2 hour</w:t>
      </w:r>
      <w:proofErr w:type="gramEnd"/>
      <w:r w:rsidRPr="00632190">
        <w:rPr>
          <w:rFonts w:ascii="Arial" w:eastAsia="Times New Roman" w:hAnsi="Arial" w:cs="Arial"/>
          <w:color w:val="000000"/>
          <w:sz w:val="22"/>
          <w:szCs w:val="22"/>
        </w:rPr>
        <w:t xml:space="preserve"> training sessions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Engaging in 3 to 4 Strength and Conditioning sessions per week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Athlete Supports (Group Sessions) </w:t>
      </w:r>
    </w:p>
    <w:p w:rsidR="00632190" w:rsidRPr="00632190" w:rsidRDefault="00632190" w:rsidP="00632190">
      <w:pPr>
        <w:spacing w:before="43"/>
        <w:ind w:left="1384" w:right="1631"/>
        <w:rPr>
          <w:rFonts w:ascii="Times New Roman" w:eastAsia="Times New Roman" w:hAnsi="Times New Roman" w:cs="Times New Roman"/>
        </w:rPr>
      </w:pPr>
      <w:r w:rsidRPr="00632190">
        <w:rPr>
          <w:rFonts w:ascii="Arial" w:eastAsia="Times New Roman" w:hAnsi="Arial" w:cs="Arial"/>
          <w:color w:val="000000"/>
          <w:sz w:val="22"/>
          <w:szCs w:val="22"/>
        </w:rPr>
        <w:t>○ Strength and conditioning program supported through Sask Sport Science ○ Nutrition supported through Sask Sport Science </w:t>
      </w:r>
    </w:p>
    <w:p w:rsidR="00632190" w:rsidRPr="00632190" w:rsidRDefault="00632190" w:rsidP="00632190">
      <w:pPr>
        <w:spacing w:before="12"/>
        <w:ind w:left="1384"/>
        <w:rPr>
          <w:rFonts w:ascii="Times New Roman" w:eastAsia="Times New Roman" w:hAnsi="Times New Roman" w:cs="Times New Roman"/>
        </w:rPr>
      </w:pPr>
      <w:r w:rsidRPr="00632190">
        <w:rPr>
          <w:rFonts w:ascii="Arial" w:eastAsia="Times New Roman" w:hAnsi="Arial" w:cs="Arial"/>
          <w:color w:val="000000"/>
          <w:sz w:val="22"/>
          <w:szCs w:val="22"/>
        </w:rPr>
        <w:lastRenderedPageBreak/>
        <w:t>○ Sport Psychology supported through Sask Sport Science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Funding </w:t>
      </w:r>
    </w:p>
    <w:p w:rsidR="00632190" w:rsidRPr="00632190" w:rsidRDefault="00632190" w:rsidP="00632190">
      <w:pPr>
        <w:spacing w:before="43"/>
        <w:ind w:left="1384" w:right="241" w:hanging="355"/>
        <w:rPr>
          <w:rFonts w:ascii="Times New Roman" w:eastAsia="Times New Roman" w:hAnsi="Times New Roman" w:cs="Times New Roman"/>
        </w:rPr>
      </w:pPr>
      <w:r w:rsidRPr="00632190">
        <w:rPr>
          <w:rFonts w:ascii="Arial" w:eastAsia="Times New Roman" w:hAnsi="Arial" w:cs="Arial"/>
          <w:color w:val="000000"/>
          <w:sz w:val="22"/>
          <w:szCs w:val="22"/>
        </w:rPr>
        <w:t xml:space="preserve">○ 20% of the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Athlete Carding and High Performance Travel budgets will be allocated to High Performance - Tier 2 athletes per gender </w:t>
      </w:r>
    </w:p>
    <w:p w:rsidR="00632190" w:rsidRPr="00632190" w:rsidRDefault="00632190" w:rsidP="00632190">
      <w:pPr>
        <w:spacing w:before="12"/>
        <w:ind w:left="1384" w:right="691"/>
        <w:rPr>
          <w:rFonts w:ascii="Times New Roman" w:eastAsia="Times New Roman" w:hAnsi="Times New Roman" w:cs="Times New Roman"/>
        </w:rPr>
      </w:pPr>
      <w:r w:rsidRPr="00632190">
        <w:rPr>
          <w:rFonts w:ascii="Arial" w:eastAsia="Times New Roman" w:hAnsi="Arial" w:cs="Arial"/>
          <w:color w:val="000000"/>
          <w:sz w:val="22"/>
          <w:szCs w:val="22"/>
        </w:rPr>
        <w:t>○ These funds will be distributed equally to each High Performance - Tier 2 Athlete ○ High Performance - Tier 2 Athletes will always be funded at a higher level than Next Generation - Tier 1 Athletes </w:t>
      </w:r>
    </w:p>
    <w:p w:rsidR="00632190" w:rsidRPr="00632190" w:rsidRDefault="00632190" w:rsidP="00632190">
      <w:pPr>
        <w:spacing w:before="12"/>
        <w:ind w:right="1060"/>
        <w:jc w:val="right"/>
        <w:rPr>
          <w:rFonts w:ascii="Times New Roman" w:eastAsia="Times New Roman" w:hAnsi="Times New Roman" w:cs="Times New Roman"/>
        </w:rPr>
      </w:pPr>
      <w:r w:rsidRPr="00632190">
        <w:rPr>
          <w:rFonts w:ascii="Arial" w:eastAsia="Times New Roman" w:hAnsi="Arial" w:cs="Arial"/>
          <w:color w:val="000000"/>
          <w:sz w:val="22"/>
          <w:szCs w:val="22"/>
        </w:rPr>
        <w:t>○ High Performance - Tier 2 Athletes will receive a maximum of $3000 per season</w:t>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308"/>
        <w:rPr>
          <w:rFonts w:ascii="Times New Roman" w:eastAsia="Times New Roman" w:hAnsi="Times New Roman" w:cs="Times New Roman"/>
        </w:rPr>
      </w:pPr>
      <w:r w:rsidRPr="00632190">
        <w:rPr>
          <w:rFonts w:ascii="Arial" w:eastAsia="Times New Roman" w:hAnsi="Arial" w:cs="Arial"/>
          <w:color w:val="000000"/>
          <w:sz w:val="30"/>
          <w:szCs w:val="30"/>
        </w:rPr>
        <w:t>Next Generation - Tier 1 </w:t>
      </w:r>
    </w:p>
    <w:p w:rsidR="00632190" w:rsidRPr="00632190" w:rsidRDefault="00632190" w:rsidP="00632190">
      <w:pPr>
        <w:spacing w:before="409"/>
        <w:ind w:left="668"/>
        <w:rPr>
          <w:rFonts w:ascii="Times New Roman" w:eastAsia="Times New Roman" w:hAnsi="Times New Roman" w:cs="Times New Roman"/>
        </w:rPr>
      </w:pPr>
      <w:r w:rsidRPr="00632190">
        <w:rPr>
          <w:rFonts w:ascii="Arial" w:eastAsia="Times New Roman" w:hAnsi="Arial" w:cs="Arial"/>
          <w:color w:val="000000"/>
          <w:sz w:val="26"/>
          <w:szCs w:val="26"/>
        </w:rPr>
        <w:t>● Goals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Placing in the top 3 at National events including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Junior National Championships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U-17 and U-19 National Championships </w:t>
      </w:r>
    </w:p>
    <w:p w:rsidR="00632190" w:rsidRPr="00632190" w:rsidRDefault="00632190" w:rsidP="00632190">
      <w:pPr>
        <w:spacing w:before="34"/>
        <w:ind w:left="2101"/>
        <w:rPr>
          <w:rFonts w:ascii="Times New Roman" w:eastAsia="Times New Roman" w:hAnsi="Times New Roman" w:cs="Times New Roman"/>
        </w:rPr>
      </w:pPr>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USport</w:t>
      </w:r>
      <w:proofErr w:type="spellEnd"/>
      <w:r w:rsidRPr="00632190">
        <w:rPr>
          <w:rFonts w:ascii="Arial" w:eastAsia="Times New Roman" w:hAnsi="Arial" w:cs="Arial"/>
          <w:color w:val="000000"/>
          <w:sz w:val="22"/>
          <w:szCs w:val="22"/>
        </w:rPr>
        <w:t xml:space="preserve"> National Championships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Placing in the top 3 at Regional Tournaments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Attaining a WCL Next Gen Tier 2 status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Wrestling in USA regional events and camps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Athletes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WCL Cadet and Jr. National Team Trials - Top 3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U-19 National Medalist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U-17 National Champion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USport</w:t>
      </w:r>
      <w:proofErr w:type="spellEnd"/>
      <w:r w:rsidRPr="00632190">
        <w:rPr>
          <w:rFonts w:ascii="Arial" w:eastAsia="Times New Roman" w:hAnsi="Arial" w:cs="Arial"/>
          <w:color w:val="000000"/>
          <w:sz w:val="22"/>
          <w:szCs w:val="22"/>
        </w:rPr>
        <w:t xml:space="preserve"> National Participant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NCAA Division 1, Division 2, or NAIA National Championships Participant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NCAA Division 3 National Medalist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Target Competitions and Camps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WCL Jr National Team Trials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WCL Cadet National Team Trials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USport</w:t>
      </w:r>
      <w:proofErr w:type="spellEnd"/>
      <w:r w:rsidRPr="00632190">
        <w:rPr>
          <w:rFonts w:ascii="Arial" w:eastAsia="Times New Roman" w:hAnsi="Arial" w:cs="Arial"/>
          <w:color w:val="000000"/>
          <w:sz w:val="22"/>
          <w:szCs w:val="22"/>
        </w:rPr>
        <w:t xml:space="preserve"> Championships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U-17, U-19 Nationals Championships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North American Indigenous Games (NAIG)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Varsity/Open tournaments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Regional Camps (Christmas break, February break, Summer break)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Training Intensity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Training </w:t>
      </w:r>
      <w:proofErr w:type="gramStart"/>
      <w:r w:rsidRPr="00632190">
        <w:rPr>
          <w:rFonts w:ascii="Arial" w:eastAsia="Times New Roman" w:hAnsi="Arial" w:cs="Arial"/>
          <w:color w:val="000000"/>
          <w:sz w:val="22"/>
          <w:szCs w:val="22"/>
        </w:rPr>
        <w:t>year round</w:t>
      </w:r>
      <w:proofErr w:type="gramEnd"/>
      <w:r w:rsidRPr="00632190">
        <w:rPr>
          <w:rFonts w:ascii="Arial" w:eastAsia="Times New Roman" w:hAnsi="Arial" w:cs="Arial"/>
          <w:color w:val="000000"/>
          <w:sz w:val="22"/>
          <w:szCs w:val="22"/>
        </w:rPr>
        <w:t xml:space="preserve"> except for YPI based recovery breaks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xml:space="preserve">○ On mat 4 to 5 times per week with 1.5 to </w:t>
      </w:r>
      <w:proofErr w:type="gramStart"/>
      <w:r w:rsidRPr="00632190">
        <w:rPr>
          <w:rFonts w:ascii="Arial" w:eastAsia="Times New Roman" w:hAnsi="Arial" w:cs="Arial"/>
          <w:color w:val="000000"/>
          <w:sz w:val="22"/>
          <w:szCs w:val="22"/>
        </w:rPr>
        <w:t>2 hour</w:t>
      </w:r>
      <w:proofErr w:type="gramEnd"/>
      <w:r w:rsidRPr="00632190">
        <w:rPr>
          <w:rFonts w:ascii="Arial" w:eastAsia="Times New Roman" w:hAnsi="Arial" w:cs="Arial"/>
          <w:color w:val="000000"/>
          <w:sz w:val="22"/>
          <w:szCs w:val="22"/>
        </w:rPr>
        <w:t xml:space="preserve"> training sessions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Engaging in 3 to 4 Strength and Conditioning sessions per week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Athlete Supports (Group Sessions) </w:t>
      </w:r>
    </w:p>
    <w:p w:rsidR="00632190" w:rsidRPr="00632190" w:rsidRDefault="00632190" w:rsidP="00632190">
      <w:pPr>
        <w:spacing w:before="43"/>
        <w:ind w:left="1384"/>
        <w:rPr>
          <w:rFonts w:ascii="Times New Roman" w:eastAsia="Times New Roman" w:hAnsi="Times New Roman" w:cs="Times New Roman"/>
        </w:rPr>
      </w:pPr>
      <w:r w:rsidRPr="00632190">
        <w:rPr>
          <w:rFonts w:ascii="Arial" w:eastAsia="Times New Roman" w:hAnsi="Arial" w:cs="Arial"/>
          <w:color w:val="000000"/>
          <w:sz w:val="22"/>
          <w:szCs w:val="22"/>
        </w:rPr>
        <w:t>○ Strength and conditioning program supported through Sask Sport Science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Nutrition supported through Sask Sport Science </w:t>
      </w:r>
    </w:p>
    <w:p w:rsidR="00632190" w:rsidRPr="00632190" w:rsidRDefault="00632190" w:rsidP="00632190">
      <w:pPr>
        <w:spacing w:before="34"/>
        <w:ind w:left="1384"/>
        <w:rPr>
          <w:rFonts w:ascii="Times New Roman" w:eastAsia="Times New Roman" w:hAnsi="Times New Roman" w:cs="Times New Roman"/>
        </w:rPr>
      </w:pPr>
      <w:r w:rsidRPr="00632190">
        <w:rPr>
          <w:rFonts w:ascii="Arial" w:eastAsia="Times New Roman" w:hAnsi="Arial" w:cs="Arial"/>
          <w:color w:val="000000"/>
          <w:sz w:val="22"/>
          <w:szCs w:val="22"/>
        </w:rPr>
        <w:t>○ Sport Psychology supported through Sask Sport Science </w:t>
      </w:r>
    </w:p>
    <w:p w:rsidR="00632190" w:rsidRPr="00632190" w:rsidRDefault="00632190" w:rsidP="00632190">
      <w:pPr>
        <w:spacing w:before="32"/>
        <w:ind w:left="668"/>
        <w:rPr>
          <w:rFonts w:ascii="Times New Roman" w:eastAsia="Times New Roman" w:hAnsi="Times New Roman" w:cs="Times New Roman"/>
        </w:rPr>
      </w:pPr>
      <w:r w:rsidRPr="00632190">
        <w:rPr>
          <w:rFonts w:ascii="Arial" w:eastAsia="Times New Roman" w:hAnsi="Arial" w:cs="Arial"/>
          <w:color w:val="000000"/>
          <w:sz w:val="26"/>
          <w:szCs w:val="26"/>
        </w:rPr>
        <w:t>● Funding </w:t>
      </w:r>
    </w:p>
    <w:p w:rsidR="00632190" w:rsidRPr="00632190" w:rsidRDefault="00632190" w:rsidP="00632190">
      <w:pPr>
        <w:spacing w:before="43"/>
        <w:ind w:left="1384" w:right="241" w:hanging="355"/>
        <w:rPr>
          <w:rFonts w:ascii="Times New Roman" w:eastAsia="Times New Roman" w:hAnsi="Times New Roman" w:cs="Times New Roman"/>
        </w:rPr>
      </w:pPr>
      <w:r w:rsidRPr="00632190">
        <w:rPr>
          <w:rFonts w:ascii="Arial" w:eastAsia="Times New Roman" w:hAnsi="Arial" w:cs="Arial"/>
          <w:color w:val="000000"/>
          <w:sz w:val="22"/>
          <w:szCs w:val="22"/>
        </w:rPr>
        <w:lastRenderedPageBreak/>
        <w:t xml:space="preserve">○ 10% of the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Athlete Carding and High Performance Travel budgets will be allocated to Next Generation - Tier 1 Athletes per gender </w:t>
      </w:r>
    </w:p>
    <w:p w:rsidR="00632190" w:rsidRPr="00632190" w:rsidRDefault="00632190" w:rsidP="00632190">
      <w:pPr>
        <w:spacing w:before="12"/>
        <w:ind w:left="1384" w:right="202" w:hanging="355"/>
        <w:rPr>
          <w:rFonts w:ascii="Times New Roman" w:eastAsia="Times New Roman" w:hAnsi="Times New Roman" w:cs="Times New Roman"/>
        </w:rPr>
      </w:pPr>
      <w:r w:rsidRPr="00632190">
        <w:rPr>
          <w:rFonts w:ascii="Arial" w:eastAsia="Times New Roman" w:hAnsi="Arial" w:cs="Arial"/>
          <w:color w:val="000000"/>
          <w:sz w:val="22"/>
          <w:szCs w:val="22"/>
        </w:rPr>
        <w:t>○ This allocation will be used to fund an event(s) approved by the HP-Technical Committee in consultation with and planning by the HP Coaches</w:t>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285"/>
        <w:rPr>
          <w:rFonts w:ascii="Times New Roman" w:eastAsia="Times New Roman" w:hAnsi="Times New Roman" w:cs="Times New Roman"/>
        </w:rPr>
      </w:pPr>
      <w:r w:rsidRPr="00632190">
        <w:rPr>
          <w:rFonts w:ascii="Arial" w:eastAsia="Times New Roman" w:hAnsi="Arial" w:cs="Arial"/>
          <w:color w:val="000000"/>
          <w:sz w:val="30"/>
          <w:szCs w:val="30"/>
        </w:rPr>
        <w:t>Appendix A - Seasonal Funding </w:t>
      </w:r>
    </w:p>
    <w:p w:rsidR="00632190" w:rsidRPr="00632190" w:rsidRDefault="00632190" w:rsidP="00632190">
      <w:pPr>
        <w:spacing w:before="172"/>
        <w:ind w:left="295" w:right="504" w:hanging="8"/>
        <w:rPr>
          <w:rFonts w:ascii="Times New Roman" w:eastAsia="Times New Roman" w:hAnsi="Times New Roman" w:cs="Times New Roman"/>
        </w:rPr>
      </w:pPr>
      <w:r w:rsidRPr="00632190">
        <w:rPr>
          <w:rFonts w:ascii="Arial" w:eastAsia="Times New Roman" w:hAnsi="Arial" w:cs="Arial"/>
          <w:color w:val="000000"/>
          <w:sz w:val="22"/>
          <w:szCs w:val="22"/>
        </w:rPr>
        <w:t xml:space="preserve">Starting in the 2023-24 wrestling season the following budget lines have been combined to make the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Athlete Carding category. </w:t>
      </w:r>
    </w:p>
    <w:p w:rsidR="00632190" w:rsidRPr="00632190" w:rsidRDefault="00632190" w:rsidP="00632190">
      <w:pPr>
        <w:spacing w:before="12"/>
        <w:ind w:left="291" w:right="631" w:hanging="2"/>
        <w:rPr>
          <w:rFonts w:ascii="Times New Roman" w:eastAsia="Times New Roman" w:hAnsi="Times New Roman" w:cs="Times New Roman"/>
        </w:rPr>
      </w:pPr>
      <w:r w:rsidRPr="00632190">
        <w:rPr>
          <w:rFonts w:ascii="Arial" w:eastAsia="Times New Roman" w:hAnsi="Arial" w:cs="Arial"/>
          <w:color w:val="000000"/>
          <w:sz w:val="22"/>
          <w:szCs w:val="22"/>
        </w:rPr>
        <w:t>2023-2024 funding = [(Sr Athlete Assistance, $13,200) + (Sr Carding, $10,000) + (Jr. Male Carding, $4,400), (Jr. Female Carding, $4,400)] = $32,000 </w:t>
      </w:r>
    </w:p>
    <w:p w:rsidR="00632190" w:rsidRPr="00632190" w:rsidRDefault="00632190" w:rsidP="00632190">
      <w:pPr>
        <w:spacing w:before="303"/>
        <w:ind w:left="303"/>
        <w:rPr>
          <w:rFonts w:ascii="Times New Roman" w:eastAsia="Times New Roman" w:hAnsi="Times New Roman" w:cs="Times New Roman"/>
        </w:rPr>
      </w:pPr>
      <w:r w:rsidRPr="00632190">
        <w:rPr>
          <w:rFonts w:ascii="Arial" w:eastAsia="Times New Roman" w:hAnsi="Arial" w:cs="Arial"/>
          <w:color w:val="000000"/>
          <w:sz w:val="22"/>
          <w:szCs w:val="22"/>
        </w:rPr>
        <w:t>High Performance Travel will remain its own budget line. </w:t>
      </w:r>
    </w:p>
    <w:p w:rsidR="00632190" w:rsidRPr="00632190" w:rsidRDefault="00632190" w:rsidP="00632190">
      <w:pPr>
        <w:spacing w:before="34"/>
        <w:ind w:left="291"/>
        <w:rPr>
          <w:rFonts w:ascii="Times New Roman" w:eastAsia="Times New Roman" w:hAnsi="Times New Roman" w:cs="Times New Roman"/>
        </w:rPr>
      </w:pPr>
      <w:r w:rsidRPr="00632190">
        <w:rPr>
          <w:rFonts w:ascii="Arial" w:eastAsia="Times New Roman" w:hAnsi="Arial" w:cs="Arial"/>
          <w:color w:val="000000"/>
          <w:sz w:val="22"/>
          <w:szCs w:val="22"/>
        </w:rPr>
        <w:t>2023-2024 funding = $24,975 </w:t>
      </w:r>
    </w:p>
    <w:p w:rsidR="00632190" w:rsidRPr="00632190" w:rsidRDefault="00632190" w:rsidP="00632190">
      <w:pPr>
        <w:spacing w:before="325"/>
        <w:ind w:left="285" w:right="114" w:hanging="11"/>
        <w:rPr>
          <w:rFonts w:ascii="Times New Roman" w:eastAsia="Times New Roman" w:hAnsi="Times New Roman" w:cs="Times New Roman"/>
        </w:rPr>
      </w:pPr>
      <w:r w:rsidRPr="00632190">
        <w:rPr>
          <w:rFonts w:ascii="Arial" w:eastAsia="Times New Roman" w:hAnsi="Arial" w:cs="Arial"/>
          <w:color w:val="000000"/>
          <w:sz w:val="22"/>
          <w:szCs w:val="22"/>
        </w:rPr>
        <w:t xml:space="preserve">Amounts will vary from year to year depending on the amount budgeted to the </w:t>
      </w:r>
      <w:proofErr w:type="gramStart"/>
      <w:r w:rsidRPr="00632190">
        <w:rPr>
          <w:rFonts w:ascii="Arial" w:eastAsia="Times New Roman" w:hAnsi="Arial" w:cs="Arial"/>
          <w:color w:val="000000"/>
          <w:sz w:val="22"/>
          <w:szCs w:val="22"/>
        </w:rPr>
        <w:t>High Performance</w:t>
      </w:r>
      <w:proofErr w:type="gramEnd"/>
      <w:r w:rsidRPr="00632190">
        <w:rPr>
          <w:rFonts w:ascii="Arial" w:eastAsia="Times New Roman" w:hAnsi="Arial" w:cs="Arial"/>
          <w:color w:val="000000"/>
          <w:sz w:val="22"/>
          <w:szCs w:val="22"/>
        </w:rPr>
        <w:t xml:space="preserve"> Athlete Carding category and the High Performance Travel category.</w:t>
      </w:r>
    </w:p>
    <w:tbl>
      <w:tblPr>
        <w:tblW w:w="0" w:type="auto"/>
        <w:tblCellMar>
          <w:top w:w="15" w:type="dxa"/>
          <w:left w:w="15" w:type="dxa"/>
          <w:bottom w:w="15" w:type="dxa"/>
          <w:right w:w="15" w:type="dxa"/>
        </w:tblCellMar>
        <w:tblLook w:val="04A0" w:firstRow="1" w:lastRow="0" w:firstColumn="1" w:lastColumn="0" w:noHBand="0" w:noVBand="1"/>
      </w:tblPr>
      <w:tblGrid>
        <w:gridCol w:w="2142"/>
        <w:gridCol w:w="2324"/>
        <w:gridCol w:w="1990"/>
        <w:gridCol w:w="1371"/>
        <w:gridCol w:w="1513"/>
      </w:tblGrid>
      <w:tr w:rsidR="00632190" w:rsidRPr="00632190" w:rsidTr="00632190">
        <w:trPr>
          <w:trHeight w:val="5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Funding Specifics for the 2023-2024 Season</w:t>
            </w:r>
          </w:p>
        </w:tc>
      </w:tr>
      <w:tr w:rsidR="00632190" w:rsidRPr="00632190" w:rsidTr="00632190">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4" w:right="280" w:hanging="1455"/>
              <w:rPr>
                <w:rFonts w:ascii="Times New Roman" w:eastAsia="Times New Roman" w:hAnsi="Times New Roman" w:cs="Times New Roman"/>
              </w:rPr>
            </w:pPr>
            <w:r w:rsidRPr="00632190">
              <w:rPr>
                <w:rFonts w:ascii="Arial" w:eastAsia="Times New Roman" w:hAnsi="Arial" w:cs="Arial"/>
                <w:color w:val="000000"/>
                <w:sz w:val="22"/>
                <w:szCs w:val="22"/>
              </w:rPr>
              <w:t>Category HP Athlete Carding </w:t>
            </w:r>
          </w:p>
          <w:p w:rsidR="00632190" w:rsidRPr="00632190" w:rsidRDefault="00632190" w:rsidP="00632190">
            <w:pPr>
              <w:spacing w:before="6"/>
              <w:ind w:right="538"/>
              <w:jc w:val="right"/>
              <w:rPr>
                <w:rFonts w:ascii="Times New Roman" w:eastAsia="Times New Roman" w:hAnsi="Times New Roman" w:cs="Times New Roman"/>
              </w:rPr>
            </w:pPr>
            <w:r w:rsidRPr="00632190">
              <w:rPr>
                <w:rFonts w:ascii="Arial" w:eastAsia="Times New Roman" w:hAnsi="Arial" w:cs="Arial"/>
                <w:color w:val="000000"/>
                <w:sz w:val="22"/>
                <w:szCs w:val="22"/>
              </w:rPr>
              <w:t>$32,000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51"/>
              <w:rPr>
                <w:rFonts w:ascii="Times New Roman" w:eastAsia="Times New Roman" w:hAnsi="Times New Roman" w:cs="Times New Roman"/>
              </w:rPr>
            </w:pPr>
            <w:r w:rsidRPr="00632190">
              <w:rPr>
                <w:rFonts w:ascii="Arial" w:eastAsia="Times New Roman" w:hAnsi="Arial" w:cs="Arial"/>
                <w:color w:val="000000"/>
                <w:sz w:val="22"/>
                <w:szCs w:val="22"/>
              </w:rPr>
              <w:t>HP Travel </w:t>
            </w:r>
          </w:p>
          <w:p w:rsidR="00632190" w:rsidRPr="00632190" w:rsidRDefault="00632190" w:rsidP="00632190">
            <w:pPr>
              <w:ind w:right="180"/>
              <w:jc w:val="right"/>
              <w:rPr>
                <w:rFonts w:ascii="Times New Roman" w:eastAsia="Times New Roman" w:hAnsi="Times New Roman" w:cs="Times New Roman"/>
              </w:rPr>
            </w:pPr>
            <w:r w:rsidRPr="00632190">
              <w:rPr>
                <w:rFonts w:ascii="Arial" w:eastAsia="Times New Roman" w:hAnsi="Arial" w:cs="Arial"/>
                <w:color w:val="000000"/>
                <w:sz w:val="22"/>
                <w:szCs w:val="22"/>
              </w:rPr>
              <w:t>Men HP AC </w:t>
            </w:r>
          </w:p>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$24,975 </w:t>
            </w:r>
          </w:p>
          <w:p w:rsidR="00632190" w:rsidRPr="00632190" w:rsidRDefault="00632190" w:rsidP="00632190">
            <w:pPr>
              <w:ind w:right="905"/>
              <w:jc w:val="right"/>
              <w:rPr>
                <w:rFonts w:ascii="Times New Roman" w:eastAsia="Times New Roman" w:hAnsi="Times New Roman" w:cs="Times New Roman"/>
              </w:rPr>
            </w:pPr>
            <w:r w:rsidRPr="00632190">
              <w:rPr>
                <w:rFonts w:ascii="Arial" w:eastAsia="Times New Roman" w:hAnsi="Arial" w:cs="Arial"/>
                <w:color w:val="000000"/>
                <w:sz w:val="22"/>
                <w:szCs w:val="22"/>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23" w:right="146" w:firstLine="3"/>
              <w:rPr>
                <w:rFonts w:ascii="Times New Roman" w:eastAsia="Times New Roman" w:hAnsi="Times New Roman" w:cs="Times New Roman"/>
              </w:rPr>
            </w:pPr>
            <w:r w:rsidRPr="00632190">
              <w:rPr>
                <w:rFonts w:ascii="Arial" w:eastAsia="Times New Roman" w:hAnsi="Arial" w:cs="Arial"/>
                <w:color w:val="000000"/>
                <w:sz w:val="22"/>
                <w:szCs w:val="22"/>
              </w:rPr>
              <w:t>Women HP AC </w:t>
            </w:r>
          </w:p>
          <w:p w:rsidR="00632190" w:rsidRPr="00632190" w:rsidRDefault="00632190" w:rsidP="00632190">
            <w:pPr>
              <w:spacing w:before="6"/>
              <w:ind w:left="132"/>
              <w:rPr>
                <w:rFonts w:ascii="Times New Roman" w:eastAsia="Times New Roman" w:hAnsi="Times New Roman" w:cs="Times New Roman"/>
              </w:rPr>
            </w:pPr>
            <w:r w:rsidRPr="00632190">
              <w:rPr>
                <w:rFonts w:ascii="Arial" w:eastAsia="Times New Roman" w:hAnsi="Arial" w:cs="Arial"/>
                <w:color w:val="000000"/>
                <w:sz w:val="22"/>
                <w:szCs w:val="22"/>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9"/>
              <w:rPr>
                <w:rFonts w:ascii="Times New Roman" w:eastAsia="Times New Roman" w:hAnsi="Times New Roman" w:cs="Times New Roman"/>
              </w:rPr>
            </w:pPr>
            <w:r w:rsidRPr="00632190">
              <w:rPr>
                <w:rFonts w:ascii="Arial" w:eastAsia="Times New Roman" w:hAnsi="Arial" w:cs="Arial"/>
                <w:color w:val="000000"/>
                <w:sz w:val="22"/>
                <w:szCs w:val="22"/>
              </w:rPr>
              <w:t>Men HP </w:t>
            </w:r>
          </w:p>
          <w:p w:rsidR="00632190" w:rsidRPr="00632190" w:rsidRDefault="00632190" w:rsidP="00632190">
            <w:pPr>
              <w:ind w:left="128"/>
              <w:rPr>
                <w:rFonts w:ascii="Times New Roman" w:eastAsia="Times New Roman" w:hAnsi="Times New Roman" w:cs="Times New Roman"/>
              </w:rPr>
            </w:pPr>
            <w:r w:rsidRPr="00632190">
              <w:rPr>
                <w:rFonts w:ascii="Arial" w:eastAsia="Times New Roman" w:hAnsi="Arial" w:cs="Arial"/>
                <w:color w:val="000000"/>
                <w:sz w:val="22"/>
                <w:szCs w:val="22"/>
              </w:rPr>
              <w:t>Travel </w:t>
            </w:r>
          </w:p>
          <w:p w:rsidR="00632190" w:rsidRPr="00632190" w:rsidRDefault="00632190" w:rsidP="00632190">
            <w:pPr>
              <w:ind w:left="132"/>
              <w:rPr>
                <w:rFonts w:ascii="Times New Roman" w:eastAsia="Times New Roman" w:hAnsi="Times New Roman" w:cs="Times New Roman"/>
              </w:rPr>
            </w:pPr>
            <w:r w:rsidRPr="00632190">
              <w:rPr>
                <w:rFonts w:ascii="Arial" w:eastAsia="Times New Roman" w:hAnsi="Arial" w:cs="Arial"/>
                <w:color w:val="000000"/>
                <w:sz w:val="22"/>
                <w:szCs w:val="22"/>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6"/>
              <w:rPr>
                <w:rFonts w:ascii="Times New Roman" w:eastAsia="Times New Roman" w:hAnsi="Times New Roman" w:cs="Times New Roman"/>
              </w:rPr>
            </w:pPr>
            <w:r w:rsidRPr="00632190">
              <w:rPr>
                <w:rFonts w:ascii="Arial" w:eastAsia="Times New Roman" w:hAnsi="Arial" w:cs="Arial"/>
                <w:color w:val="000000"/>
                <w:sz w:val="22"/>
                <w:szCs w:val="22"/>
              </w:rPr>
              <w:t>Women HP </w:t>
            </w:r>
          </w:p>
          <w:p w:rsidR="00632190" w:rsidRPr="00632190" w:rsidRDefault="00632190" w:rsidP="00632190">
            <w:pPr>
              <w:ind w:left="138"/>
              <w:rPr>
                <w:rFonts w:ascii="Times New Roman" w:eastAsia="Times New Roman" w:hAnsi="Times New Roman" w:cs="Times New Roman"/>
              </w:rPr>
            </w:pPr>
            <w:r w:rsidRPr="00632190">
              <w:rPr>
                <w:rFonts w:ascii="Arial" w:eastAsia="Times New Roman" w:hAnsi="Arial" w:cs="Arial"/>
                <w:color w:val="000000"/>
                <w:sz w:val="22"/>
                <w:szCs w:val="22"/>
              </w:rPr>
              <w:t>Travel </w:t>
            </w:r>
          </w:p>
          <w:p w:rsidR="00632190" w:rsidRPr="00632190" w:rsidRDefault="00632190" w:rsidP="00632190">
            <w:pPr>
              <w:ind w:left="142"/>
              <w:rPr>
                <w:rFonts w:ascii="Times New Roman" w:eastAsia="Times New Roman" w:hAnsi="Times New Roman" w:cs="Times New Roman"/>
              </w:rPr>
            </w:pPr>
            <w:r w:rsidRPr="00632190">
              <w:rPr>
                <w:rFonts w:ascii="Arial" w:eastAsia="Times New Roman" w:hAnsi="Arial" w:cs="Arial"/>
                <w:color w:val="000000"/>
                <w:sz w:val="22"/>
                <w:szCs w:val="22"/>
              </w:rPr>
              <w:t>50%</w:t>
            </w:r>
          </w:p>
        </w:tc>
      </w:tr>
      <w:tr w:rsidR="00632190" w:rsidRPr="00632190" w:rsidTr="00632190">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HP Tier 1 - </w:t>
            </w:r>
          </w:p>
          <w:p w:rsidR="00632190" w:rsidRPr="00632190" w:rsidRDefault="00632190" w:rsidP="00632190">
            <w:pPr>
              <w:ind w:right="538"/>
              <w:jc w:val="right"/>
              <w:rPr>
                <w:rFonts w:ascii="Times New Roman" w:eastAsia="Times New Roman" w:hAnsi="Times New Roman" w:cs="Times New Roman"/>
              </w:rPr>
            </w:pPr>
            <w:r w:rsidRPr="00632190">
              <w:rPr>
                <w:rFonts w:ascii="Arial" w:eastAsia="Times New Roman" w:hAnsi="Arial" w:cs="Arial"/>
                <w:color w:val="000000"/>
                <w:sz w:val="22"/>
                <w:szCs w:val="22"/>
              </w:rPr>
              <w:t>$22,400 </w:t>
            </w:r>
          </w:p>
          <w:p w:rsidR="00632190" w:rsidRPr="00632190" w:rsidRDefault="00632190" w:rsidP="00632190">
            <w:pPr>
              <w:ind w:left="133"/>
              <w:rPr>
                <w:rFonts w:ascii="Times New Roman" w:eastAsia="Times New Roman" w:hAnsi="Times New Roman" w:cs="Times New Roman"/>
              </w:rPr>
            </w:pPr>
            <w:r w:rsidRPr="00632190">
              <w:rPr>
                <w:rFonts w:ascii="Arial" w:eastAsia="Times New Roman" w:hAnsi="Arial" w:cs="Arial"/>
                <w:color w:val="000000"/>
                <w:sz w:val="22"/>
                <w:szCs w:val="22"/>
              </w:rPr>
              <w:t>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$17,482.50 $10,700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1"/>
              <w:rPr>
                <w:rFonts w:ascii="Times New Roman" w:eastAsia="Times New Roman" w:hAnsi="Times New Roman" w:cs="Times New Roman"/>
              </w:rPr>
            </w:pPr>
            <w:r w:rsidRPr="00632190">
              <w:rPr>
                <w:rFonts w:ascii="Arial" w:eastAsia="Times New Roman" w:hAnsi="Arial" w:cs="Arial"/>
                <w:color w:val="000000"/>
                <w:sz w:val="22"/>
                <w:szCs w:val="22"/>
              </w:rPr>
              <w:t>$10,700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1"/>
              <w:rPr>
                <w:rFonts w:ascii="Times New Roman" w:eastAsia="Times New Roman" w:hAnsi="Times New Roman" w:cs="Times New Roman"/>
              </w:rPr>
            </w:pPr>
            <w:r w:rsidRPr="00632190">
              <w:rPr>
                <w:rFonts w:ascii="Arial" w:eastAsia="Times New Roman" w:hAnsi="Arial" w:cs="Arial"/>
                <w:color w:val="000000"/>
                <w:sz w:val="22"/>
                <w:szCs w:val="22"/>
              </w:rPr>
              <w:t>$8,741.25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$8,741.25</w:t>
            </w:r>
          </w:p>
        </w:tc>
      </w:tr>
      <w:tr w:rsidR="00632190" w:rsidRPr="00632190" w:rsidTr="00632190">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HP Tier 2 - </w:t>
            </w:r>
          </w:p>
          <w:p w:rsidR="00632190" w:rsidRPr="00632190" w:rsidRDefault="00632190" w:rsidP="00632190">
            <w:pPr>
              <w:ind w:right="660"/>
              <w:jc w:val="right"/>
              <w:rPr>
                <w:rFonts w:ascii="Times New Roman" w:eastAsia="Times New Roman" w:hAnsi="Times New Roman" w:cs="Times New Roman"/>
              </w:rPr>
            </w:pPr>
            <w:r w:rsidRPr="00632190">
              <w:rPr>
                <w:rFonts w:ascii="Arial" w:eastAsia="Times New Roman" w:hAnsi="Arial" w:cs="Arial"/>
                <w:color w:val="000000"/>
                <w:sz w:val="22"/>
                <w:szCs w:val="22"/>
              </w:rPr>
              <w:t>$6,400 </w:t>
            </w:r>
          </w:p>
          <w:p w:rsidR="00632190" w:rsidRPr="00632190" w:rsidRDefault="00632190" w:rsidP="00632190">
            <w:pPr>
              <w:ind w:left="129"/>
              <w:rPr>
                <w:rFonts w:ascii="Times New Roman" w:eastAsia="Times New Roman" w:hAnsi="Times New Roman" w:cs="Times New Roman"/>
              </w:rPr>
            </w:pPr>
            <w:r w:rsidRPr="00632190">
              <w:rPr>
                <w:rFonts w:ascii="Arial" w:eastAsia="Times New Roman" w:hAnsi="Arial" w:cs="Arial"/>
                <w:color w:val="000000"/>
                <w:sz w:val="22"/>
                <w:szCs w:val="22"/>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$4,995 $3,200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1"/>
              <w:rPr>
                <w:rFonts w:ascii="Times New Roman" w:eastAsia="Times New Roman" w:hAnsi="Times New Roman" w:cs="Times New Roman"/>
              </w:rPr>
            </w:pPr>
            <w:r w:rsidRPr="00632190">
              <w:rPr>
                <w:rFonts w:ascii="Arial" w:eastAsia="Times New Roman" w:hAnsi="Arial" w:cs="Arial"/>
                <w:color w:val="000000"/>
                <w:sz w:val="22"/>
                <w:szCs w:val="22"/>
              </w:rPr>
              <w:t>$3,200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1"/>
              <w:rPr>
                <w:rFonts w:ascii="Times New Roman" w:eastAsia="Times New Roman" w:hAnsi="Times New Roman" w:cs="Times New Roman"/>
              </w:rPr>
            </w:pPr>
            <w:r w:rsidRPr="00632190">
              <w:rPr>
                <w:rFonts w:ascii="Arial" w:eastAsia="Times New Roman" w:hAnsi="Arial" w:cs="Arial"/>
                <w:color w:val="000000"/>
                <w:sz w:val="22"/>
                <w:szCs w:val="22"/>
              </w:rPr>
              <w:t>$2,497.50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$2,497.50</w:t>
            </w:r>
          </w:p>
        </w:tc>
      </w:tr>
      <w:tr w:rsidR="00632190" w:rsidRPr="00632190" w:rsidTr="00632190">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0"/>
              <w:rPr>
                <w:rFonts w:ascii="Times New Roman" w:eastAsia="Times New Roman" w:hAnsi="Times New Roman" w:cs="Times New Roman"/>
              </w:rPr>
            </w:pPr>
            <w:r w:rsidRPr="00632190">
              <w:rPr>
                <w:rFonts w:ascii="Arial" w:eastAsia="Times New Roman" w:hAnsi="Arial" w:cs="Arial"/>
                <w:color w:val="000000"/>
                <w:sz w:val="22"/>
                <w:szCs w:val="22"/>
              </w:rPr>
              <w:t>Next Gen </w:t>
            </w:r>
          </w:p>
          <w:p w:rsidR="00632190" w:rsidRPr="00632190" w:rsidRDefault="00632190" w:rsidP="00632190">
            <w:pPr>
              <w:ind w:right="660"/>
              <w:jc w:val="right"/>
              <w:rPr>
                <w:rFonts w:ascii="Times New Roman" w:eastAsia="Times New Roman" w:hAnsi="Times New Roman" w:cs="Times New Roman"/>
              </w:rPr>
            </w:pPr>
            <w:r w:rsidRPr="00632190">
              <w:rPr>
                <w:rFonts w:ascii="Arial" w:eastAsia="Times New Roman" w:hAnsi="Arial" w:cs="Arial"/>
                <w:color w:val="000000"/>
                <w:sz w:val="22"/>
                <w:szCs w:val="22"/>
              </w:rPr>
              <w:t>$3,200 </w:t>
            </w:r>
          </w:p>
          <w:p w:rsidR="00632190" w:rsidRPr="00632190" w:rsidRDefault="00632190" w:rsidP="00632190">
            <w:pPr>
              <w:ind w:left="128"/>
              <w:rPr>
                <w:rFonts w:ascii="Times New Roman" w:eastAsia="Times New Roman" w:hAnsi="Times New Roman" w:cs="Times New Roman"/>
              </w:rPr>
            </w:pPr>
            <w:r w:rsidRPr="00632190">
              <w:rPr>
                <w:rFonts w:ascii="Arial" w:eastAsia="Times New Roman" w:hAnsi="Arial" w:cs="Arial"/>
                <w:color w:val="000000"/>
                <w:sz w:val="22"/>
                <w:szCs w:val="22"/>
              </w:rPr>
              <w:t>Tier 1 - 10%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$2,497.50 $1,600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1"/>
              <w:rPr>
                <w:rFonts w:ascii="Times New Roman" w:eastAsia="Times New Roman" w:hAnsi="Times New Roman" w:cs="Times New Roman"/>
              </w:rPr>
            </w:pPr>
            <w:r w:rsidRPr="00632190">
              <w:rPr>
                <w:rFonts w:ascii="Arial" w:eastAsia="Times New Roman" w:hAnsi="Arial" w:cs="Arial"/>
                <w:color w:val="000000"/>
                <w:sz w:val="22"/>
                <w:szCs w:val="22"/>
              </w:rPr>
              <w:t>$1,600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31"/>
              <w:rPr>
                <w:rFonts w:ascii="Times New Roman" w:eastAsia="Times New Roman" w:hAnsi="Times New Roman" w:cs="Times New Roman"/>
              </w:rPr>
            </w:pPr>
            <w:r w:rsidRPr="00632190">
              <w:rPr>
                <w:rFonts w:ascii="Arial" w:eastAsia="Times New Roman" w:hAnsi="Arial" w:cs="Arial"/>
                <w:color w:val="000000"/>
                <w:sz w:val="22"/>
                <w:szCs w:val="22"/>
              </w:rPr>
              <w:t>$1,248.75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2190" w:rsidRPr="00632190" w:rsidRDefault="00632190" w:rsidP="00632190">
            <w:pPr>
              <w:ind w:left="141"/>
              <w:rPr>
                <w:rFonts w:ascii="Times New Roman" w:eastAsia="Times New Roman" w:hAnsi="Times New Roman" w:cs="Times New Roman"/>
              </w:rPr>
            </w:pPr>
            <w:r w:rsidRPr="00632190">
              <w:rPr>
                <w:rFonts w:ascii="Arial" w:eastAsia="Times New Roman" w:hAnsi="Arial" w:cs="Arial"/>
                <w:color w:val="000000"/>
                <w:sz w:val="22"/>
                <w:szCs w:val="22"/>
              </w:rPr>
              <w:t>$1,248.75</w:t>
            </w:r>
          </w:p>
        </w:tc>
      </w:tr>
    </w:tbl>
    <w:p w:rsidR="00632190" w:rsidRPr="00632190" w:rsidRDefault="00632190" w:rsidP="00632190">
      <w:pPr>
        <w:spacing w:after="240"/>
        <w:rPr>
          <w:rFonts w:ascii="Times New Roman" w:eastAsia="Times New Roman" w:hAnsi="Times New Roman" w:cs="Times New Roman"/>
        </w:rPr>
      </w:pP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285"/>
        <w:rPr>
          <w:rFonts w:ascii="Times New Roman" w:eastAsia="Times New Roman" w:hAnsi="Times New Roman" w:cs="Times New Roman"/>
        </w:rPr>
      </w:pPr>
      <w:r w:rsidRPr="00632190">
        <w:rPr>
          <w:rFonts w:ascii="Arial" w:eastAsia="Times New Roman" w:hAnsi="Arial" w:cs="Arial"/>
          <w:color w:val="000000"/>
          <w:sz w:val="30"/>
          <w:szCs w:val="30"/>
        </w:rPr>
        <w:t>Appendix B - Qualified Athletes Spreadsheet </w:t>
      </w:r>
    </w:p>
    <w:p w:rsidR="00632190" w:rsidRPr="00632190" w:rsidRDefault="00632190" w:rsidP="00632190">
      <w:pPr>
        <w:spacing w:before="447"/>
        <w:ind w:left="305" w:right="135"/>
        <w:rPr>
          <w:rFonts w:ascii="Times New Roman" w:eastAsia="Times New Roman" w:hAnsi="Times New Roman" w:cs="Times New Roman"/>
        </w:rPr>
      </w:pPr>
      <w:r w:rsidRPr="00632190">
        <w:rPr>
          <w:rFonts w:ascii="Arial" w:eastAsia="Times New Roman" w:hAnsi="Arial" w:cs="Arial"/>
          <w:color w:val="1155CC"/>
          <w:sz w:val="30"/>
          <w:szCs w:val="30"/>
          <w:u w:val="single"/>
        </w:rPr>
        <w:t>https://docs.google.com/spreadsheets/d/1sGnjs0Sj6etEyeSvh1ndLmFkX9Ly</w:t>
      </w:r>
      <w:r w:rsidRPr="00632190">
        <w:rPr>
          <w:rFonts w:ascii="Arial" w:eastAsia="Times New Roman" w:hAnsi="Arial" w:cs="Arial"/>
          <w:color w:val="1155CC"/>
          <w:sz w:val="30"/>
          <w:szCs w:val="30"/>
        </w:rPr>
        <w:t xml:space="preserve"> </w:t>
      </w:r>
      <w:r w:rsidRPr="00632190">
        <w:rPr>
          <w:rFonts w:ascii="Arial" w:eastAsia="Times New Roman" w:hAnsi="Arial" w:cs="Arial"/>
          <w:color w:val="1155CC"/>
          <w:sz w:val="30"/>
          <w:szCs w:val="30"/>
          <w:u w:val="single"/>
        </w:rPr>
        <w:t>mGo9WSovPyp9at0/</w:t>
      </w:r>
      <w:proofErr w:type="spellStart"/>
      <w:r w:rsidRPr="00632190">
        <w:rPr>
          <w:rFonts w:ascii="Arial" w:eastAsia="Times New Roman" w:hAnsi="Arial" w:cs="Arial"/>
          <w:color w:val="1155CC"/>
          <w:sz w:val="30"/>
          <w:szCs w:val="30"/>
          <w:u w:val="single"/>
        </w:rPr>
        <w:t>edit?usp</w:t>
      </w:r>
      <w:proofErr w:type="spellEnd"/>
      <w:r w:rsidRPr="00632190">
        <w:rPr>
          <w:rFonts w:ascii="Arial" w:eastAsia="Times New Roman" w:hAnsi="Arial" w:cs="Arial"/>
          <w:color w:val="1155CC"/>
          <w:sz w:val="30"/>
          <w:szCs w:val="30"/>
          <w:u w:val="single"/>
        </w:rPr>
        <w:t>=sharing</w:t>
      </w:r>
      <w:r w:rsidRPr="00632190">
        <w:rPr>
          <w:rFonts w:ascii="Arial" w:eastAsia="Times New Roman" w:hAnsi="Arial" w:cs="Arial"/>
          <w:color w:val="1155CC"/>
          <w:sz w:val="30"/>
          <w:szCs w:val="30"/>
          <w:u w:val="single"/>
        </w:rPr>
        <w:br/>
      </w:r>
    </w:p>
    <w:p w:rsidR="00632190" w:rsidRPr="00632190" w:rsidRDefault="00632190" w:rsidP="00632190">
      <w:pPr>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rPr>
          <w:rFonts w:ascii="Times New Roman" w:eastAsia="Times New Roman" w:hAnsi="Times New Roman" w:cs="Times New Roman"/>
        </w:rPr>
      </w:pPr>
      <w:r w:rsidRPr="00632190">
        <w:rPr>
          <w:rFonts w:ascii="Arial" w:eastAsia="Times New Roman" w:hAnsi="Arial" w:cs="Arial"/>
          <w:color w:val="000000"/>
          <w:sz w:val="30"/>
          <w:szCs w:val="30"/>
        </w:rPr>
        <w:t>Appendix C - HP Travel Submission for Reimbursement</w:t>
      </w:r>
    </w:p>
    <w:p w:rsidR="00632190" w:rsidRPr="00632190" w:rsidRDefault="00632190" w:rsidP="00632190">
      <w:pPr>
        <w:spacing w:before="506"/>
        <w:rPr>
          <w:rFonts w:ascii="Times New Roman" w:eastAsia="Times New Roman" w:hAnsi="Times New Roman" w:cs="Times New Roman"/>
        </w:rPr>
      </w:pPr>
      <w:r w:rsidRPr="00632190">
        <w:rPr>
          <w:rFonts w:ascii="Arial" w:eastAsia="Times New Roman" w:hAnsi="Arial" w:cs="Arial"/>
          <w:color w:val="000000"/>
          <w:sz w:val="30"/>
          <w:szCs w:val="30"/>
          <w:bdr w:val="none" w:sz="0" w:space="0" w:color="auto" w:frame="1"/>
        </w:rPr>
        <w:lastRenderedPageBreak/>
        <w:fldChar w:fldCharType="begin"/>
      </w:r>
      <w:r w:rsidRPr="00632190">
        <w:rPr>
          <w:rFonts w:ascii="Arial" w:eastAsia="Times New Roman" w:hAnsi="Arial" w:cs="Arial"/>
          <w:color w:val="000000"/>
          <w:sz w:val="30"/>
          <w:szCs w:val="30"/>
          <w:bdr w:val="none" w:sz="0" w:space="0" w:color="auto" w:frame="1"/>
        </w:rPr>
        <w:instrText xml:space="preserve"> INCLUDEPICTURE "https://lh7-rt.googleusercontent.com/docsz/AD_4nXd9VYq3CTnkAE23DX6vyuM_6kBUuDvICoTXJ1YdSJanTgUJLfJQ7frRMmIISTSuF4rTUXCjOM8-p8DMu3UycPpr3veH42Ygq3lCovWlfP8EyjxZ76w6VnO-F8LSsyANY9PMFMTIaQ?key=GHowiBOhrTGvU2vOi0eRHxDZ" \* MERGEFORMATINET </w:instrText>
      </w:r>
      <w:r w:rsidRPr="00632190">
        <w:rPr>
          <w:rFonts w:ascii="Arial" w:eastAsia="Times New Roman" w:hAnsi="Arial" w:cs="Arial"/>
          <w:color w:val="000000"/>
          <w:sz w:val="30"/>
          <w:szCs w:val="30"/>
          <w:bdr w:val="none" w:sz="0" w:space="0" w:color="auto" w:frame="1"/>
        </w:rPr>
        <w:fldChar w:fldCharType="separate"/>
      </w:r>
      <w:r w:rsidRPr="00632190">
        <w:rPr>
          <w:rFonts w:ascii="Arial" w:eastAsia="Times New Roman" w:hAnsi="Arial" w:cs="Arial"/>
          <w:noProof/>
          <w:color w:val="000000"/>
          <w:sz w:val="30"/>
          <w:szCs w:val="30"/>
          <w:bdr w:val="none" w:sz="0" w:space="0" w:color="auto" w:frame="1"/>
        </w:rPr>
        <w:drawing>
          <wp:inline distT="0" distB="0" distL="0" distR="0">
            <wp:extent cx="5943600" cy="7421880"/>
            <wp:effectExtent l="0" t="0" r="0" b="0"/>
            <wp:docPr id="3" name="Picture 3" descr="https://lh7-rt.googleusercontent.com/docsz/AD_4nXd9VYq3CTnkAE23DX6vyuM_6kBUuDvICoTXJ1YdSJanTgUJLfJQ7frRMmIISTSuF4rTUXCjOM8-p8DMu3UycPpr3veH42Ygq3lCovWlfP8EyjxZ76w6VnO-F8LSsyANY9PMFMTIaQ?key=GHowiBOhrTGvU2vOi0eRHx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9VYq3CTnkAE23DX6vyuM_6kBUuDvICoTXJ1YdSJanTgUJLfJQ7frRMmIISTSuF4rTUXCjOM8-p8DMu3UycPpr3veH42Ygq3lCovWlfP8EyjxZ76w6VnO-F8LSsyANY9PMFMTIaQ?key=GHowiBOhrTGvU2vOi0eRHxD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421880"/>
                    </a:xfrm>
                    <a:prstGeom prst="rect">
                      <a:avLst/>
                    </a:prstGeom>
                    <a:noFill/>
                    <a:ln>
                      <a:noFill/>
                    </a:ln>
                  </pic:spPr>
                </pic:pic>
              </a:graphicData>
            </a:graphic>
          </wp:inline>
        </w:drawing>
      </w:r>
      <w:r w:rsidRPr="00632190">
        <w:rPr>
          <w:rFonts w:ascii="Arial" w:eastAsia="Times New Roman" w:hAnsi="Arial" w:cs="Arial"/>
          <w:color w:val="000000"/>
          <w:sz w:val="30"/>
          <w:szCs w:val="30"/>
          <w:bdr w:val="none" w:sz="0" w:space="0" w:color="auto" w:frame="1"/>
        </w:rPr>
        <w:fldChar w:fldCharType="end"/>
      </w:r>
      <w:r w:rsidRPr="00632190">
        <w:rPr>
          <w:rFonts w:ascii="Arial" w:eastAsia="Times New Roman" w:hAnsi="Arial" w:cs="Arial"/>
          <w:color w:val="000000"/>
          <w:sz w:val="30"/>
          <w:szCs w:val="30"/>
        </w:rPr>
        <w:br/>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29"/>
        <w:ind w:left="285"/>
        <w:rPr>
          <w:rFonts w:ascii="Times New Roman" w:eastAsia="Times New Roman" w:hAnsi="Times New Roman" w:cs="Times New Roman"/>
        </w:rPr>
      </w:pPr>
      <w:r w:rsidRPr="00632190">
        <w:rPr>
          <w:rFonts w:ascii="Arial" w:eastAsia="Times New Roman" w:hAnsi="Arial" w:cs="Arial"/>
          <w:color w:val="000000"/>
          <w:sz w:val="30"/>
          <w:szCs w:val="30"/>
        </w:rPr>
        <w:t>Appendix D - Athlete Contract </w:t>
      </w:r>
    </w:p>
    <w:p w:rsidR="00632190" w:rsidRPr="00632190" w:rsidRDefault="00632190" w:rsidP="00632190">
      <w:pPr>
        <w:spacing w:before="1762"/>
        <w:ind w:left="2221" w:right="656" w:firstLine="10"/>
        <w:rPr>
          <w:rFonts w:ascii="Times New Roman" w:eastAsia="Times New Roman" w:hAnsi="Times New Roman" w:cs="Times New Roman"/>
        </w:rPr>
      </w:pPr>
      <w:r w:rsidRPr="00632190">
        <w:rPr>
          <w:rFonts w:ascii="Arial" w:eastAsia="Times New Roman" w:hAnsi="Arial" w:cs="Arial"/>
          <w:color w:val="000000"/>
          <w:sz w:val="32"/>
          <w:szCs w:val="32"/>
        </w:rPr>
        <w:lastRenderedPageBreak/>
        <w:t>High Performance Athlete Carding and Travel Funding Contract </w:t>
      </w:r>
      <w:r w:rsidRPr="00632190">
        <w:rPr>
          <w:rFonts w:ascii="Times New Roman" w:eastAsia="Times New Roman" w:hAnsi="Times New Roman" w:cs="Times New Roman"/>
          <w:bdr w:val="none" w:sz="0" w:space="0" w:color="auto" w:frame="1"/>
        </w:rPr>
        <w:fldChar w:fldCharType="begin"/>
      </w:r>
      <w:r w:rsidRPr="00632190">
        <w:rPr>
          <w:rFonts w:ascii="Times New Roman" w:eastAsia="Times New Roman" w:hAnsi="Times New Roman" w:cs="Times New Roman"/>
          <w:bdr w:val="none" w:sz="0" w:space="0" w:color="auto" w:frame="1"/>
        </w:rPr>
        <w:instrText xml:space="preserve"> INCLUDEPICTURE "https://lh7-rt.googleusercontent.com/docsz/AD_4nXdeaKGb2TTI0zsZLv5Ja1G1lkO6ivdwMMuow4VMncSLm3_571QsMsFyy3SCwP07QkwE-PQ7IpRkgC3bgQ3-YexF8MP-7BG7g2eqndcz3TZkIKlkQqW2vSBlghYM_mHg2xzA9nL37w?key=GHowiBOhrTGvU2vOi0eRHxDZ" \* MERGEFORMATINET </w:instrText>
      </w:r>
      <w:r w:rsidRPr="00632190">
        <w:rPr>
          <w:rFonts w:ascii="Times New Roman" w:eastAsia="Times New Roman" w:hAnsi="Times New Roman" w:cs="Times New Roman"/>
          <w:bdr w:val="none" w:sz="0" w:space="0" w:color="auto" w:frame="1"/>
        </w:rPr>
        <w:fldChar w:fldCharType="separate"/>
      </w:r>
      <w:r w:rsidRPr="00632190">
        <w:rPr>
          <w:rFonts w:ascii="Times New Roman" w:eastAsia="Times New Roman" w:hAnsi="Times New Roman" w:cs="Times New Roman"/>
          <w:noProof/>
          <w:bdr w:val="none" w:sz="0" w:space="0" w:color="auto" w:frame="1"/>
        </w:rPr>
        <w:drawing>
          <wp:inline distT="0" distB="0" distL="0" distR="0">
            <wp:extent cx="1713230" cy="1921510"/>
            <wp:effectExtent l="0" t="0" r="1270" b="0"/>
            <wp:docPr id="2" name="Picture 2" descr="https://lh7-rt.googleusercontent.com/docsz/AD_4nXdeaKGb2TTI0zsZLv5Ja1G1lkO6ivdwMMuow4VMncSLm3_571QsMsFyy3SCwP07QkwE-PQ7IpRkgC3bgQ3-YexF8MP-7BG7g2eqndcz3TZkIKlkQqW2vSBlghYM_mHg2xzA9nL37w?key=GHowiBOhrTGvU2vOi0eRHx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eaKGb2TTI0zsZLv5Ja1G1lkO6ivdwMMuow4VMncSLm3_571QsMsFyy3SCwP07QkwE-PQ7IpRkgC3bgQ3-YexF8MP-7BG7g2eqndcz3TZkIKlkQqW2vSBlghYM_mHg2xzA9nL37w?key=GHowiBOhrTGvU2vOi0eRHxD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1921510"/>
                    </a:xfrm>
                    <a:prstGeom prst="rect">
                      <a:avLst/>
                    </a:prstGeom>
                    <a:noFill/>
                    <a:ln>
                      <a:noFill/>
                    </a:ln>
                  </pic:spPr>
                </pic:pic>
              </a:graphicData>
            </a:graphic>
          </wp:inline>
        </w:drawing>
      </w:r>
      <w:r w:rsidRPr="00632190">
        <w:rPr>
          <w:rFonts w:ascii="Times New Roman" w:eastAsia="Times New Roman" w:hAnsi="Times New Roman" w:cs="Times New Roman"/>
          <w:bdr w:val="none" w:sz="0" w:space="0" w:color="auto" w:frame="1"/>
        </w:rPr>
        <w:fldChar w:fldCharType="end"/>
      </w:r>
    </w:p>
    <w:p w:rsidR="00632190" w:rsidRPr="00632190" w:rsidRDefault="00632190" w:rsidP="00632190">
      <w:pPr>
        <w:spacing w:before="666"/>
        <w:ind w:left="294" w:right="262" w:firstLine="9"/>
        <w:rPr>
          <w:rFonts w:ascii="Times New Roman" w:eastAsia="Times New Roman" w:hAnsi="Times New Roman" w:cs="Times New Roman"/>
        </w:rPr>
      </w:pPr>
      <w:r w:rsidRPr="00632190">
        <w:rPr>
          <w:rFonts w:ascii="Arial" w:eastAsia="Times New Roman" w:hAnsi="Arial" w:cs="Arial"/>
          <w:color w:val="000000"/>
        </w:rPr>
        <w:t>Part of the mission of Sask Wrestling is to help athletes compete at the highest level of proficiency and to achieve excellence in fully developing their athletic potential. Sask Wrestling commits to providing funding to athletes to realize this mission. </w:t>
      </w:r>
    </w:p>
    <w:p w:rsidR="00632190" w:rsidRPr="00632190" w:rsidRDefault="00632190" w:rsidP="00632190">
      <w:pPr>
        <w:spacing w:before="282"/>
        <w:ind w:left="281" w:right="232" w:hanging="4"/>
        <w:rPr>
          <w:rFonts w:ascii="Times New Roman" w:eastAsia="Times New Roman" w:hAnsi="Times New Roman" w:cs="Times New Roman"/>
        </w:rPr>
      </w:pPr>
      <w:r w:rsidRPr="00632190">
        <w:rPr>
          <w:rFonts w:ascii="Arial" w:eastAsia="Times New Roman" w:hAnsi="Arial" w:cs="Arial"/>
          <w:color w:val="000000"/>
        </w:rPr>
        <w:t xml:space="preserve">A portion of the Sask Wrestling annual budget will be dedicated to providing funding to High Performance Athletes. Amounts will vary from year to year depending on the amount budgeted to the </w:t>
      </w:r>
      <w:proofErr w:type="gramStart"/>
      <w:r w:rsidRPr="00632190">
        <w:rPr>
          <w:rFonts w:ascii="Arial" w:eastAsia="Times New Roman" w:hAnsi="Arial" w:cs="Arial"/>
          <w:color w:val="000000"/>
        </w:rPr>
        <w:t>High Performance</w:t>
      </w:r>
      <w:proofErr w:type="gramEnd"/>
      <w:r w:rsidRPr="00632190">
        <w:rPr>
          <w:rFonts w:ascii="Arial" w:eastAsia="Times New Roman" w:hAnsi="Arial" w:cs="Arial"/>
          <w:color w:val="000000"/>
        </w:rPr>
        <w:t xml:space="preserve"> Athlete Carding category and the High Performance Travel category. </w:t>
      </w:r>
    </w:p>
    <w:p w:rsidR="00632190" w:rsidRPr="00632190" w:rsidRDefault="00632190" w:rsidP="00632190">
      <w:pPr>
        <w:spacing w:before="406"/>
        <w:ind w:left="303"/>
        <w:rPr>
          <w:rFonts w:ascii="Times New Roman" w:eastAsia="Times New Roman" w:hAnsi="Times New Roman" w:cs="Times New Roman"/>
        </w:rPr>
      </w:pPr>
      <w:r w:rsidRPr="00632190">
        <w:rPr>
          <w:rFonts w:ascii="Arial" w:eastAsia="Times New Roman" w:hAnsi="Arial" w:cs="Arial"/>
          <w:b/>
          <w:bCs/>
          <w:color w:val="000000"/>
        </w:rPr>
        <w:t>Funding Criteria </w:t>
      </w:r>
    </w:p>
    <w:p w:rsidR="00632190" w:rsidRPr="00632190" w:rsidRDefault="00632190" w:rsidP="00632190">
      <w:pPr>
        <w:spacing w:before="124"/>
        <w:ind w:left="305"/>
        <w:rPr>
          <w:rFonts w:ascii="Times New Roman" w:eastAsia="Times New Roman" w:hAnsi="Times New Roman" w:cs="Times New Roman"/>
        </w:rPr>
      </w:pPr>
      <w:r w:rsidRPr="00632190">
        <w:rPr>
          <w:rFonts w:ascii="Calibri" w:eastAsia="Times New Roman" w:hAnsi="Calibri" w:cs="Calibri"/>
          <w:color w:val="000000"/>
        </w:rPr>
        <w:t>In order to be eligible for funding you must meet the following criteria. </w:t>
      </w:r>
    </w:p>
    <w:p w:rsidR="00632190" w:rsidRPr="00632190" w:rsidRDefault="00632190" w:rsidP="00632190">
      <w:pPr>
        <w:spacing w:before="365"/>
        <w:ind w:left="666" w:right="260" w:hanging="348"/>
        <w:rPr>
          <w:rFonts w:ascii="Times New Roman" w:eastAsia="Times New Roman" w:hAnsi="Times New Roman" w:cs="Times New Roman"/>
        </w:rPr>
      </w:pPr>
      <w:r w:rsidRPr="00632190">
        <w:rPr>
          <w:rFonts w:ascii="Arial" w:eastAsia="Times New Roman" w:hAnsi="Arial" w:cs="Arial"/>
          <w:b/>
          <w:bCs/>
          <w:color w:val="000000"/>
        </w:rPr>
        <w:t xml:space="preserve">● </w:t>
      </w:r>
      <w:r w:rsidRPr="00632190">
        <w:rPr>
          <w:rFonts w:ascii="Arial" w:eastAsia="Times New Roman" w:hAnsi="Arial" w:cs="Arial"/>
          <w:color w:val="000000"/>
        </w:rPr>
        <w:t xml:space="preserve">High Performance Athlete Carding funding and </w:t>
      </w:r>
      <w:proofErr w:type="gramStart"/>
      <w:r w:rsidRPr="00632190">
        <w:rPr>
          <w:rFonts w:ascii="Arial" w:eastAsia="Times New Roman" w:hAnsi="Arial" w:cs="Arial"/>
          <w:color w:val="000000"/>
        </w:rPr>
        <w:t>High Performance</w:t>
      </w:r>
      <w:proofErr w:type="gramEnd"/>
      <w:r w:rsidRPr="00632190">
        <w:rPr>
          <w:rFonts w:ascii="Arial" w:eastAsia="Times New Roman" w:hAnsi="Arial" w:cs="Arial"/>
          <w:color w:val="000000"/>
        </w:rPr>
        <w:t xml:space="preserve"> Travel funding will be allocated at 50% for men and 50% for women. </w:t>
      </w:r>
    </w:p>
    <w:p w:rsidR="00632190" w:rsidRPr="00632190" w:rsidRDefault="00632190" w:rsidP="00632190">
      <w:pPr>
        <w:spacing w:before="6"/>
        <w:ind w:left="666" w:right="365" w:hanging="348"/>
        <w:rPr>
          <w:rFonts w:ascii="Times New Roman" w:eastAsia="Times New Roman" w:hAnsi="Times New Roman" w:cs="Times New Roman"/>
        </w:rPr>
      </w:pPr>
      <w:r w:rsidRPr="00632190">
        <w:rPr>
          <w:rFonts w:ascii="Arial" w:eastAsia="Times New Roman" w:hAnsi="Arial" w:cs="Arial"/>
          <w:b/>
          <w:bCs/>
          <w:color w:val="000000"/>
        </w:rPr>
        <w:t xml:space="preserve">● </w:t>
      </w:r>
      <w:r w:rsidRPr="00632190">
        <w:rPr>
          <w:rFonts w:ascii="Arial" w:eastAsia="Times New Roman" w:hAnsi="Arial" w:cs="Arial"/>
          <w:color w:val="000000"/>
        </w:rPr>
        <w:t>If not, all funds are used by one gender then those funds will be transferred to qualified athletes of the other gender within that tier. </w:t>
      </w:r>
    </w:p>
    <w:p w:rsidR="00632190" w:rsidRPr="00632190" w:rsidRDefault="00632190" w:rsidP="00632190">
      <w:pPr>
        <w:spacing w:before="6"/>
        <w:ind w:left="666" w:right="779" w:hanging="348"/>
        <w:rPr>
          <w:rFonts w:ascii="Times New Roman" w:eastAsia="Times New Roman" w:hAnsi="Times New Roman" w:cs="Times New Roman"/>
        </w:rPr>
      </w:pPr>
      <w:r w:rsidRPr="00632190">
        <w:rPr>
          <w:rFonts w:ascii="Arial" w:eastAsia="Times New Roman" w:hAnsi="Arial" w:cs="Arial"/>
          <w:color w:val="000000"/>
        </w:rPr>
        <w:t>● If not, all funds are used by one tier then those funds will be transferred to qualified athletes for other tiers </w:t>
      </w:r>
    </w:p>
    <w:p w:rsidR="00632190" w:rsidRPr="00632190" w:rsidRDefault="00632190" w:rsidP="00632190">
      <w:pPr>
        <w:spacing w:before="6"/>
        <w:ind w:left="666" w:right="1855"/>
        <w:rPr>
          <w:rFonts w:ascii="Times New Roman" w:eastAsia="Times New Roman" w:hAnsi="Times New Roman" w:cs="Times New Roman"/>
        </w:rPr>
      </w:pPr>
      <w:r w:rsidRPr="00632190">
        <w:rPr>
          <w:rFonts w:ascii="Arial" w:eastAsia="Times New Roman" w:hAnsi="Arial" w:cs="Arial"/>
          <w:b/>
          <w:bCs/>
          <w:color w:val="000000"/>
        </w:rPr>
        <w:t xml:space="preserve">● </w:t>
      </w:r>
      <w:r w:rsidRPr="00632190">
        <w:rPr>
          <w:rFonts w:ascii="Arial" w:eastAsia="Times New Roman" w:hAnsi="Arial" w:cs="Arial"/>
          <w:color w:val="000000"/>
        </w:rPr>
        <w:t xml:space="preserve">Athletes must be members in good standing of Saskatchewan Wrestling. </w:t>
      </w:r>
      <w:r w:rsidRPr="00632190">
        <w:rPr>
          <w:rFonts w:ascii="Arial" w:eastAsia="Times New Roman" w:hAnsi="Arial" w:cs="Arial"/>
          <w:b/>
          <w:bCs/>
          <w:color w:val="000000"/>
        </w:rPr>
        <w:t xml:space="preserve">● </w:t>
      </w:r>
      <w:r w:rsidRPr="00632190">
        <w:rPr>
          <w:rFonts w:ascii="Arial" w:eastAsia="Times New Roman" w:hAnsi="Arial" w:cs="Arial"/>
          <w:color w:val="000000"/>
        </w:rPr>
        <w:t>Athletes must be engaged in their yearly training program. </w:t>
      </w:r>
    </w:p>
    <w:p w:rsidR="00632190" w:rsidRPr="00632190" w:rsidRDefault="00632190" w:rsidP="00632190">
      <w:pPr>
        <w:spacing w:before="6"/>
        <w:ind w:left="666" w:right="145" w:hanging="351"/>
        <w:rPr>
          <w:rFonts w:ascii="Times New Roman" w:eastAsia="Times New Roman" w:hAnsi="Times New Roman" w:cs="Times New Roman"/>
        </w:rPr>
      </w:pPr>
      <w:r w:rsidRPr="00632190">
        <w:rPr>
          <w:rFonts w:ascii="Arial" w:eastAsia="Times New Roman" w:hAnsi="Arial" w:cs="Arial"/>
          <w:b/>
          <w:bCs/>
          <w:color w:val="000000"/>
        </w:rPr>
        <w:t xml:space="preserve">● </w:t>
      </w:r>
      <w:r w:rsidRPr="00632190">
        <w:rPr>
          <w:rFonts w:ascii="Arial" w:eastAsia="Times New Roman" w:hAnsi="Arial" w:cs="Arial"/>
          <w:color w:val="000000"/>
        </w:rPr>
        <w:t xml:space="preserve">Athletes must compete in the Saskatchewan Wrestling age group Provincial Championships and compete for Saskatchewan at the National Championships. </w:t>
      </w:r>
      <w:r w:rsidRPr="00632190">
        <w:rPr>
          <w:rFonts w:ascii="Arial" w:eastAsia="Times New Roman" w:hAnsi="Arial" w:cs="Arial"/>
          <w:b/>
          <w:bCs/>
          <w:color w:val="000000"/>
        </w:rPr>
        <w:t xml:space="preserve">o </w:t>
      </w:r>
      <w:r w:rsidRPr="00632190">
        <w:rPr>
          <w:rFonts w:ascii="Arial" w:eastAsia="Times New Roman" w:hAnsi="Arial" w:cs="Arial"/>
          <w:color w:val="000000"/>
        </w:rPr>
        <w:t>Failure to meet this criterion will result in the forfeiture of remaining funding unless a physician-supported medical exemption is granted by the Sask Wrestling Board of Directors or designate. </w:t>
      </w:r>
    </w:p>
    <w:p w:rsidR="00632190" w:rsidRPr="00632190" w:rsidRDefault="00632190" w:rsidP="00632190">
      <w:pPr>
        <w:spacing w:before="6"/>
        <w:ind w:left="666" w:right="1357" w:hanging="707"/>
        <w:rPr>
          <w:rFonts w:ascii="Times New Roman" w:eastAsia="Times New Roman" w:hAnsi="Times New Roman" w:cs="Times New Roman"/>
        </w:rPr>
      </w:pPr>
      <w:r w:rsidRPr="00632190">
        <w:rPr>
          <w:rFonts w:ascii="Arial" w:eastAsia="Times New Roman" w:hAnsi="Arial" w:cs="Arial"/>
          <w:color w:val="000000"/>
        </w:rPr>
        <w:t xml:space="preserve">● High Performance Athletes will be categorized into three programming levels: o </w:t>
      </w:r>
      <w:r w:rsidRPr="00632190">
        <w:rPr>
          <w:rFonts w:ascii="Arial" w:eastAsia="Times New Roman" w:hAnsi="Arial" w:cs="Arial"/>
          <w:color w:val="1155CC"/>
          <w:u w:val="single"/>
        </w:rPr>
        <w:t>High Performance - Tier 1</w:t>
      </w:r>
      <w:r w:rsidRPr="00632190">
        <w:rPr>
          <w:rFonts w:ascii="Arial" w:eastAsia="Times New Roman" w:hAnsi="Arial" w:cs="Arial"/>
          <w:color w:val="1155CC"/>
        </w:rPr>
        <w:t> </w:t>
      </w:r>
    </w:p>
    <w:p w:rsidR="00632190" w:rsidRPr="00632190" w:rsidRDefault="00632190" w:rsidP="00632190">
      <w:pPr>
        <w:spacing w:before="6"/>
        <w:ind w:left="1373"/>
        <w:rPr>
          <w:rFonts w:ascii="Times New Roman" w:eastAsia="Times New Roman" w:hAnsi="Times New Roman" w:cs="Times New Roman"/>
        </w:rPr>
      </w:pPr>
      <w:r w:rsidRPr="00632190">
        <w:rPr>
          <w:rFonts w:ascii="Arial" w:eastAsia="Times New Roman" w:hAnsi="Arial" w:cs="Arial"/>
          <w:color w:val="000000"/>
        </w:rPr>
        <w:t xml:space="preserve">o </w:t>
      </w:r>
      <w:r w:rsidRPr="00632190">
        <w:rPr>
          <w:rFonts w:ascii="Arial" w:eastAsia="Times New Roman" w:hAnsi="Arial" w:cs="Arial"/>
          <w:color w:val="1155CC"/>
          <w:u w:val="single"/>
        </w:rPr>
        <w:t>High Performance - Tier 2</w:t>
      </w:r>
      <w:r w:rsidRPr="00632190">
        <w:rPr>
          <w:rFonts w:ascii="Arial" w:eastAsia="Times New Roman" w:hAnsi="Arial" w:cs="Arial"/>
          <w:color w:val="1155CC"/>
        </w:rPr>
        <w:t> </w:t>
      </w:r>
    </w:p>
    <w:p w:rsidR="00632190" w:rsidRPr="00632190" w:rsidRDefault="00632190" w:rsidP="00632190">
      <w:pPr>
        <w:ind w:left="1373"/>
        <w:rPr>
          <w:rFonts w:ascii="Times New Roman" w:eastAsia="Times New Roman" w:hAnsi="Times New Roman" w:cs="Times New Roman"/>
        </w:rPr>
      </w:pPr>
      <w:r w:rsidRPr="00632190">
        <w:rPr>
          <w:rFonts w:ascii="Arial" w:eastAsia="Times New Roman" w:hAnsi="Arial" w:cs="Arial"/>
          <w:color w:val="000000"/>
        </w:rPr>
        <w:lastRenderedPageBreak/>
        <w:t xml:space="preserve">o </w:t>
      </w:r>
      <w:r w:rsidRPr="00632190">
        <w:rPr>
          <w:rFonts w:ascii="Arial" w:eastAsia="Times New Roman" w:hAnsi="Arial" w:cs="Arial"/>
          <w:color w:val="1155CC"/>
          <w:u w:val="single"/>
        </w:rPr>
        <w:t>Next Generation - Tier 1</w:t>
      </w:r>
      <w:r w:rsidRPr="00632190">
        <w:rPr>
          <w:rFonts w:ascii="Arial" w:eastAsia="Times New Roman" w:hAnsi="Arial" w:cs="Arial"/>
          <w:color w:val="1155CC"/>
        </w:rPr>
        <w:t> </w:t>
      </w:r>
    </w:p>
    <w:p w:rsidR="00632190" w:rsidRPr="00632190" w:rsidRDefault="00632190" w:rsidP="00632190">
      <w:pPr>
        <w:ind w:left="666" w:right="90"/>
        <w:rPr>
          <w:rFonts w:ascii="Times New Roman" w:eastAsia="Times New Roman" w:hAnsi="Times New Roman" w:cs="Times New Roman"/>
        </w:rPr>
      </w:pPr>
      <w:r w:rsidRPr="00632190">
        <w:rPr>
          <w:rFonts w:ascii="Arial" w:eastAsia="Times New Roman" w:hAnsi="Arial" w:cs="Arial"/>
          <w:color w:val="000000"/>
        </w:rPr>
        <w:t>● Athletes must win at least 1 match for the competition to be used to meet the tier criteria ● Only Freestyle results will be used; however, exceptions may be made for outstanding Greco-Roman results upon approval by application to the Saskatchewan Wrestling Board of Directors through the High Performance and Technical Committee</w:t>
      </w:r>
    </w:p>
    <w:p w:rsidR="00632190" w:rsidRPr="00632190" w:rsidRDefault="00632190" w:rsidP="00632190">
      <w:pPr>
        <w:ind w:left="295"/>
        <w:rPr>
          <w:rFonts w:ascii="Times New Roman" w:eastAsia="Times New Roman" w:hAnsi="Times New Roman" w:cs="Times New Roman"/>
        </w:rPr>
      </w:pPr>
      <w:proofErr w:type="spellStart"/>
      <w:r w:rsidRPr="00632190">
        <w:rPr>
          <w:rFonts w:ascii="Arial" w:eastAsia="Times New Roman" w:hAnsi="Arial" w:cs="Arial"/>
          <w:color w:val="000000"/>
          <w:sz w:val="22"/>
          <w:szCs w:val="22"/>
        </w:rPr>
        <w:t>SaskWrestling</w:t>
      </w:r>
      <w:proofErr w:type="spellEnd"/>
      <w:r w:rsidRPr="00632190">
        <w:rPr>
          <w:rFonts w:ascii="Arial" w:eastAsia="Times New Roman" w:hAnsi="Arial" w:cs="Arial"/>
          <w:color w:val="000000"/>
          <w:sz w:val="22"/>
          <w:szCs w:val="22"/>
        </w:rPr>
        <w:t xml:space="preserve"> </w:t>
      </w:r>
      <w:proofErr w:type="spellStart"/>
      <w:r w:rsidRPr="00632190">
        <w:rPr>
          <w:rFonts w:ascii="Arial" w:eastAsia="Times New Roman" w:hAnsi="Arial" w:cs="Arial"/>
          <w:color w:val="000000"/>
          <w:sz w:val="22"/>
          <w:szCs w:val="22"/>
        </w:rPr>
        <w:t>BoD</w:t>
      </w:r>
      <w:proofErr w:type="spellEnd"/>
      <w:r w:rsidRPr="00632190">
        <w:rPr>
          <w:rFonts w:ascii="Arial" w:eastAsia="Times New Roman" w:hAnsi="Arial" w:cs="Arial"/>
          <w:color w:val="000000"/>
          <w:sz w:val="22"/>
          <w:szCs w:val="22"/>
        </w:rPr>
        <w:t xml:space="preserve"> Approved: May 28, 2024 </w:t>
      </w:r>
    </w:p>
    <w:p w:rsidR="00632190" w:rsidRPr="00632190" w:rsidRDefault="00632190" w:rsidP="00632190">
      <w:pPr>
        <w:spacing w:before="33"/>
        <w:ind w:left="303"/>
        <w:rPr>
          <w:rFonts w:ascii="Times New Roman" w:eastAsia="Times New Roman" w:hAnsi="Times New Roman" w:cs="Times New Roman"/>
        </w:rPr>
      </w:pPr>
      <w:r w:rsidRPr="00632190">
        <w:rPr>
          <w:rFonts w:ascii="Arial" w:eastAsia="Times New Roman" w:hAnsi="Arial" w:cs="Arial"/>
          <w:b/>
          <w:bCs/>
          <w:color w:val="000000"/>
        </w:rPr>
        <w:t>Payment Schedule </w:t>
      </w:r>
    </w:p>
    <w:p w:rsidR="00632190" w:rsidRPr="00632190" w:rsidRDefault="00632190" w:rsidP="00632190">
      <w:pPr>
        <w:spacing w:before="356"/>
        <w:ind w:left="666" w:right="221" w:hanging="347"/>
        <w:rPr>
          <w:rFonts w:ascii="Times New Roman" w:eastAsia="Times New Roman" w:hAnsi="Times New Roman" w:cs="Times New Roman"/>
        </w:rPr>
      </w:pPr>
      <w:r w:rsidRPr="00632190">
        <w:rPr>
          <w:rFonts w:ascii="Arial" w:eastAsia="Times New Roman" w:hAnsi="Arial" w:cs="Arial"/>
          <w:b/>
          <w:bCs/>
          <w:color w:val="000000"/>
        </w:rPr>
        <w:t xml:space="preserve">● </w:t>
      </w:r>
      <w:r w:rsidRPr="00632190">
        <w:rPr>
          <w:rFonts w:ascii="Arial" w:eastAsia="Times New Roman" w:hAnsi="Arial" w:cs="Arial"/>
          <w:color w:val="000000"/>
        </w:rPr>
        <w:t>A first-half payment of up to 50% of an athlete’s funding allotment is eligible for payment on or before January 1st of each year. </w:t>
      </w:r>
    </w:p>
    <w:p w:rsidR="00632190" w:rsidRPr="00632190" w:rsidRDefault="00632190" w:rsidP="00632190">
      <w:pPr>
        <w:spacing w:before="366"/>
        <w:ind w:left="666" w:right="659"/>
        <w:jc w:val="center"/>
        <w:rPr>
          <w:rFonts w:ascii="Times New Roman" w:eastAsia="Times New Roman" w:hAnsi="Times New Roman" w:cs="Times New Roman"/>
        </w:rPr>
      </w:pPr>
      <w:r w:rsidRPr="00632190">
        <w:rPr>
          <w:rFonts w:ascii="Arial" w:eastAsia="Times New Roman" w:hAnsi="Arial" w:cs="Arial"/>
          <w:b/>
          <w:bCs/>
          <w:color w:val="000000"/>
        </w:rPr>
        <w:t xml:space="preserve">● </w:t>
      </w:r>
      <w:r w:rsidRPr="00632190">
        <w:rPr>
          <w:rFonts w:ascii="Arial" w:eastAsia="Times New Roman" w:hAnsi="Arial" w:cs="Arial"/>
          <w:color w:val="000000"/>
        </w:rPr>
        <w:t>A second half payment of the remaining funds of an athlete's allotment is eligible for payment upon competing in the appropriate age group National Championships. </w:t>
      </w:r>
    </w:p>
    <w:p w:rsidR="00632190" w:rsidRPr="00632190" w:rsidRDefault="00632190" w:rsidP="00632190">
      <w:pPr>
        <w:spacing w:before="402"/>
        <w:ind w:left="307"/>
        <w:rPr>
          <w:rFonts w:ascii="Times New Roman" w:eastAsia="Times New Roman" w:hAnsi="Times New Roman" w:cs="Times New Roman"/>
        </w:rPr>
      </w:pPr>
      <w:r w:rsidRPr="00632190">
        <w:rPr>
          <w:rFonts w:ascii="Arial" w:eastAsia="Times New Roman" w:hAnsi="Arial" w:cs="Arial"/>
          <w:color w:val="000000"/>
        </w:rPr>
        <w:t>In order to receive funding, you must also follow the following criteria </w:t>
      </w:r>
    </w:p>
    <w:p w:rsidR="00632190" w:rsidRPr="00632190" w:rsidRDefault="00632190" w:rsidP="00632190">
      <w:pPr>
        <w:spacing w:before="356" w:line="480" w:lineRule="auto"/>
        <w:ind w:left="662" w:right="1855"/>
        <w:rPr>
          <w:rFonts w:ascii="Times New Roman" w:eastAsia="Times New Roman" w:hAnsi="Times New Roman" w:cs="Times New Roman"/>
        </w:rPr>
      </w:pPr>
      <w:r w:rsidRPr="00632190">
        <w:rPr>
          <w:rFonts w:ascii="Arial" w:eastAsia="Times New Roman" w:hAnsi="Arial" w:cs="Arial"/>
          <w:b/>
          <w:bCs/>
          <w:color w:val="000000"/>
          <w:sz w:val="20"/>
          <w:szCs w:val="20"/>
        </w:rPr>
        <w:t xml:space="preserve">● </w:t>
      </w:r>
      <w:r w:rsidRPr="00632190">
        <w:rPr>
          <w:rFonts w:ascii="Arial" w:eastAsia="Times New Roman" w:hAnsi="Arial" w:cs="Arial"/>
          <w:color w:val="000000"/>
        </w:rPr>
        <w:t xml:space="preserve">Athletes must be members in good standing of Saskatchewan Wrestling. </w:t>
      </w:r>
      <w:r w:rsidRPr="00632190">
        <w:rPr>
          <w:rFonts w:ascii="Arial" w:eastAsia="Times New Roman" w:hAnsi="Arial" w:cs="Arial"/>
          <w:b/>
          <w:bCs/>
          <w:color w:val="000000"/>
          <w:sz w:val="20"/>
          <w:szCs w:val="20"/>
        </w:rPr>
        <w:t xml:space="preserve">● </w:t>
      </w:r>
      <w:r w:rsidRPr="00632190">
        <w:rPr>
          <w:rFonts w:ascii="Arial" w:eastAsia="Times New Roman" w:hAnsi="Arial" w:cs="Arial"/>
          <w:color w:val="000000"/>
        </w:rPr>
        <w:t>Athletes must be engaged in their yearly training program. </w:t>
      </w:r>
    </w:p>
    <w:p w:rsidR="00632190" w:rsidRPr="00632190" w:rsidRDefault="00632190" w:rsidP="00632190">
      <w:pPr>
        <w:spacing w:before="52" w:line="480" w:lineRule="auto"/>
        <w:ind w:left="662" w:right="1076" w:hanging="355"/>
        <w:rPr>
          <w:rFonts w:ascii="Times New Roman" w:eastAsia="Times New Roman" w:hAnsi="Times New Roman" w:cs="Times New Roman"/>
        </w:rPr>
      </w:pPr>
      <w:r w:rsidRPr="00632190">
        <w:rPr>
          <w:rFonts w:ascii="Arial" w:eastAsia="Times New Roman" w:hAnsi="Arial" w:cs="Arial"/>
          <w:b/>
          <w:bCs/>
          <w:color w:val="000000"/>
          <w:sz w:val="20"/>
          <w:szCs w:val="20"/>
        </w:rPr>
        <w:t xml:space="preserve">● </w:t>
      </w:r>
      <w:r w:rsidRPr="00632190">
        <w:rPr>
          <w:rFonts w:ascii="Arial" w:eastAsia="Times New Roman" w:hAnsi="Arial" w:cs="Arial"/>
          <w:color w:val="000000"/>
        </w:rPr>
        <w:t>Athletes must compete in the Saskatchewan Wrestling age group Provincial Championships and compete for Saskatchewan at the National Championships. </w:t>
      </w:r>
    </w:p>
    <w:p w:rsidR="00632190" w:rsidRPr="00632190" w:rsidRDefault="00632190" w:rsidP="00632190">
      <w:pPr>
        <w:spacing w:before="52"/>
        <w:ind w:left="1373" w:right="145" w:hanging="360"/>
        <w:rPr>
          <w:rFonts w:ascii="Times New Roman" w:eastAsia="Times New Roman" w:hAnsi="Times New Roman" w:cs="Times New Roman"/>
        </w:rPr>
      </w:pPr>
      <w:r w:rsidRPr="00632190">
        <w:rPr>
          <w:rFonts w:ascii="Arial" w:eastAsia="Times New Roman" w:hAnsi="Arial" w:cs="Arial"/>
          <w:b/>
          <w:bCs/>
          <w:color w:val="000000"/>
          <w:sz w:val="20"/>
          <w:szCs w:val="20"/>
        </w:rPr>
        <w:t xml:space="preserve">o </w:t>
      </w:r>
      <w:r w:rsidRPr="00632190">
        <w:rPr>
          <w:rFonts w:ascii="Arial" w:eastAsia="Times New Roman" w:hAnsi="Arial" w:cs="Arial"/>
          <w:color w:val="000000"/>
        </w:rPr>
        <w:t>Failure to meet this criterion will result in the forfeiture of remaining funding unless a physician-supported medical exemption is granted by the Sask Wrestling Board of Directors or designate. </w:t>
      </w:r>
    </w:p>
    <w:p w:rsidR="00632190" w:rsidRPr="00632190" w:rsidRDefault="00632190" w:rsidP="00632190">
      <w:pPr>
        <w:spacing w:before="678"/>
        <w:ind w:left="285"/>
        <w:rPr>
          <w:rFonts w:ascii="Times New Roman" w:eastAsia="Times New Roman" w:hAnsi="Times New Roman" w:cs="Times New Roman"/>
        </w:rPr>
      </w:pPr>
      <w:r w:rsidRPr="00632190">
        <w:rPr>
          <w:rFonts w:ascii="Arial" w:eastAsia="Times New Roman" w:hAnsi="Arial" w:cs="Arial"/>
          <w:color w:val="000000"/>
        </w:rPr>
        <w:t xml:space="preserve">Agreement to the above conditions </w:t>
      </w:r>
      <w:r w:rsidRPr="00632190">
        <w:rPr>
          <w:rFonts w:ascii="Arial" w:eastAsia="Times New Roman" w:hAnsi="Arial" w:cs="Arial"/>
          <w:color w:val="000000"/>
          <w:bdr w:val="none" w:sz="0" w:space="0" w:color="auto" w:frame="1"/>
        </w:rPr>
        <w:fldChar w:fldCharType="begin"/>
      </w:r>
      <w:r w:rsidRPr="00632190">
        <w:rPr>
          <w:rFonts w:ascii="Arial" w:eastAsia="Times New Roman" w:hAnsi="Arial" w:cs="Arial"/>
          <w:color w:val="000000"/>
          <w:bdr w:val="none" w:sz="0" w:space="0" w:color="auto" w:frame="1"/>
        </w:rPr>
        <w:instrText xml:space="preserve"> INCLUDEPICTURE "https://lh7-rt.googleusercontent.com/docsz/AD_4nXfXLn8L8qq-9Ki-lSfzRYtNmLZ66A5aGVG2ZTT4E7iRk92UuTNlE3Jj0ijBJuZnYxu1JJ3EtakpDf7IlSCmVADDxTKuZwECQpv9SHwMRoW_DnLQ_Zg2_W9i8AYTdqYB7jTRF7feYQ?key=GHowiBOhrTGvU2vOi0eRHxDZ" \* MERGEFORMATINET </w:instrText>
      </w:r>
      <w:r w:rsidRPr="00632190">
        <w:rPr>
          <w:rFonts w:ascii="Arial" w:eastAsia="Times New Roman" w:hAnsi="Arial" w:cs="Arial"/>
          <w:color w:val="000000"/>
          <w:bdr w:val="none" w:sz="0" w:space="0" w:color="auto" w:frame="1"/>
        </w:rPr>
        <w:fldChar w:fldCharType="separate"/>
      </w:r>
      <w:r w:rsidRPr="00632190">
        <w:rPr>
          <w:rFonts w:ascii="Arial" w:eastAsia="Times New Roman" w:hAnsi="Arial" w:cs="Arial"/>
          <w:noProof/>
          <w:color w:val="000000"/>
          <w:bdr w:val="none" w:sz="0" w:space="0" w:color="auto" w:frame="1"/>
        </w:rPr>
        <w:drawing>
          <wp:inline distT="0" distB="0" distL="0" distR="0">
            <wp:extent cx="173355" cy="208280"/>
            <wp:effectExtent l="0" t="0" r="4445" b="0"/>
            <wp:docPr id="1" name="Picture 1" descr="https://lh7-rt.googleusercontent.com/docsz/AD_4nXfXLn8L8qq-9Ki-lSfzRYtNmLZ66A5aGVG2ZTT4E7iRk92UuTNlE3Jj0ijBJuZnYxu1JJ3EtakpDf7IlSCmVADDxTKuZwECQpv9SHwMRoW_DnLQ_Zg2_W9i8AYTdqYB7jTRF7feYQ?key=GHowiBOhrTGvU2vOi0eRHx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XLn8L8qq-9Ki-lSfzRYtNmLZ66A5aGVG2ZTT4E7iRk92UuTNlE3Jj0ijBJuZnYxu1JJ3EtakpDf7IlSCmVADDxTKuZwECQpv9SHwMRoW_DnLQ_Zg2_W9i8AYTdqYB7jTRF7feYQ?key=GHowiBOhrTGvU2vOi0eRHxD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08280"/>
                    </a:xfrm>
                    <a:prstGeom prst="rect">
                      <a:avLst/>
                    </a:prstGeom>
                    <a:noFill/>
                    <a:ln>
                      <a:noFill/>
                    </a:ln>
                  </pic:spPr>
                </pic:pic>
              </a:graphicData>
            </a:graphic>
          </wp:inline>
        </w:drawing>
      </w:r>
      <w:r w:rsidRPr="00632190">
        <w:rPr>
          <w:rFonts w:ascii="Arial" w:eastAsia="Times New Roman" w:hAnsi="Arial" w:cs="Arial"/>
          <w:color w:val="000000"/>
          <w:bdr w:val="none" w:sz="0" w:space="0" w:color="auto" w:frame="1"/>
        </w:rPr>
        <w:fldChar w:fldCharType="end"/>
      </w:r>
    </w:p>
    <w:p w:rsidR="00632190" w:rsidRPr="00632190" w:rsidRDefault="00632190" w:rsidP="00632190">
      <w:pPr>
        <w:ind w:left="282" w:right="1050"/>
        <w:jc w:val="center"/>
        <w:rPr>
          <w:rFonts w:ascii="Times New Roman" w:eastAsia="Times New Roman" w:hAnsi="Times New Roman" w:cs="Times New Roman"/>
        </w:rPr>
      </w:pPr>
      <w:r w:rsidRPr="00632190">
        <w:rPr>
          <w:rFonts w:ascii="Arial" w:eastAsia="Times New Roman" w:hAnsi="Arial" w:cs="Arial"/>
          <w:color w:val="000000"/>
        </w:rPr>
        <w:t>_______________________ ________________________ Printed Name Signature </w:t>
      </w:r>
    </w:p>
    <w:p w:rsidR="00632190" w:rsidRPr="00632190" w:rsidRDefault="00632190" w:rsidP="00632190">
      <w:pPr>
        <w:spacing w:before="880"/>
        <w:ind w:left="282"/>
        <w:rPr>
          <w:rFonts w:ascii="Times New Roman" w:eastAsia="Times New Roman" w:hAnsi="Times New Roman" w:cs="Times New Roman"/>
        </w:rPr>
      </w:pPr>
      <w:r w:rsidRPr="00632190">
        <w:rPr>
          <w:rFonts w:ascii="Arial" w:eastAsia="Times New Roman" w:hAnsi="Arial" w:cs="Arial"/>
          <w:color w:val="000000"/>
        </w:rPr>
        <w:t>________________________ </w:t>
      </w:r>
    </w:p>
    <w:p w:rsidR="00632190" w:rsidRPr="00632190" w:rsidRDefault="00632190" w:rsidP="00632190">
      <w:pPr>
        <w:spacing w:before="272"/>
        <w:ind w:left="1170"/>
        <w:rPr>
          <w:rFonts w:ascii="Times New Roman" w:eastAsia="Times New Roman" w:hAnsi="Times New Roman" w:cs="Times New Roman"/>
        </w:rPr>
      </w:pPr>
      <w:r w:rsidRPr="00632190">
        <w:rPr>
          <w:rFonts w:ascii="Arial" w:eastAsia="Times New Roman" w:hAnsi="Arial" w:cs="Arial"/>
          <w:color w:val="000000"/>
        </w:rPr>
        <w:t>Date</w:t>
      </w:r>
    </w:p>
    <w:p w:rsidR="00632190" w:rsidRPr="00632190" w:rsidRDefault="00632190" w:rsidP="00632190">
      <w:pPr>
        <w:rPr>
          <w:rFonts w:ascii="Times New Roman" w:eastAsia="Times New Roman" w:hAnsi="Times New Roman" w:cs="Times New Roman"/>
        </w:rPr>
      </w:pPr>
    </w:p>
    <w:bookmarkEnd w:id="0"/>
    <w:p w:rsidR="00DE58A5" w:rsidRPr="00632190" w:rsidRDefault="00DE58A5" w:rsidP="00632190"/>
    <w:sectPr w:rsidR="00DE58A5" w:rsidRPr="00632190" w:rsidSect="006851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90"/>
    <w:rsid w:val="00227221"/>
    <w:rsid w:val="004D28E8"/>
    <w:rsid w:val="00632190"/>
    <w:rsid w:val="00685109"/>
    <w:rsid w:val="00DE58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83CD92"/>
  <w15:chartTrackingRefBased/>
  <w15:docId w15:val="{B9DE50AB-CE1F-A143-BB7E-E4837BB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1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703782">
      <w:bodyDiv w:val="1"/>
      <w:marLeft w:val="0"/>
      <w:marRight w:val="0"/>
      <w:marTop w:val="0"/>
      <w:marBottom w:val="0"/>
      <w:divBdr>
        <w:top w:val="none" w:sz="0" w:space="0" w:color="auto"/>
        <w:left w:val="none" w:sz="0" w:space="0" w:color="auto"/>
        <w:bottom w:val="none" w:sz="0" w:space="0" w:color="auto"/>
        <w:right w:val="none" w:sz="0" w:space="0" w:color="auto"/>
      </w:divBdr>
      <w:divsChild>
        <w:div w:id="850294528">
          <w:marLeft w:val="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2025-02-05T22:18:00Z</dcterms:created>
  <dcterms:modified xsi:type="dcterms:W3CDTF">2025-02-05T22:20:00Z</dcterms:modified>
</cp:coreProperties>
</file>